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AC3EB" w14:textId="537DE5BD" w:rsidR="00E37701" w:rsidRPr="006D0609" w:rsidRDefault="00567C75" w:rsidP="003B1571">
      <w:pPr>
        <w:spacing w:after="0" w:line="259" w:lineRule="auto"/>
        <w:ind w:left="0" w:firstLine="0"/>
        <w:jc w:val="center"/>
        <w:rPr>
          <w:rFonts w:ascii="Arial" w:eastAsia="Garamond" w:hAnsi="Arial" w:cs="Arial"/>
          <w:sz w:val="22"/>
        </w:rPr>
      </w:pPr>
      <w:r w:rsidRPr="006D0609">
        <w:rPr>
          <w:rFonts w:ascii="Arial" w:eastAsia="Garamond" w:hAnsi="Arial" w:cs="Arial"/>
          <w:b/>
          <w:sz w:val="22"/>
        </w:rPr>
        <w:t>Incomplete (I) Grade</w:t>
      </w:r>
      <w:r w:rsidR="003B1571" w:rsidRPr="006D0609">
        <w:rPr>
          <w:rFonts w:ascii="Arial" w:eastAsia="Garamond" w:hAnsi="Arial" w:cs="Arial"/>
          <w:sz w:val="22"/>
        </w:rPr>
        <w:t xml:space="preserve"> </w:t>
      </w:r>
      <w:r w:rsidR="003B1571" w:rsidRPr="006D0609">
        <w:rPr>
          <w:rFonts w:ascii="Arial" w:eastAsia="Garamond" w:hAnsi="Arial" w:cs="Arial"/>
          <w:b/>
          <w:sz w:val="22"/>
        </w:rPr>
        <w:t>Guidelines and Contract</w:t>
      </w:r>
    </w:p>
    <w:p w14:paraId="5380C995" w14:textId="6CDE16E2" w:rsidR="00E37701" w:rsidRPr="006D0609" w:rsidRDefault="00B4150A" w:rsidP="003B1571">
      <w:pPr>
        <w:spacing w:before="240" w:after="0" w:line="259" w:lineRule="auto"/>
        <w:ind w:left="0" w:firstLine="0"/>
        <w:rPr>
          <w:rFonts w:ascii="Arial" w:eastAsiaTheme="minorHAnsi" w:hAnsi="Arial" w:cs="Arial"/>
          <w:color w:val="auto"/>
          <w:sz w:val="22"/>
        </w:rPr>
      </w:pPr>
      <w:r w:rsidRPr="006D0609">
        <w:rPr>
          <w:rFonts w:ascii="Arial" w:eastAsiaTheme="minorHAnsi" w:hAnsi="Arial" w:cs="Arial"/>
          <w:color w:val="auto"/>
          <w:sz w:val="22"/>
        </w:rPr>
        <w:t xml:space="preserve">An </w:t>
      </w:r>
      <w:r w:rsidR="00F61B38" w:rsidRPr="006D0609">
        <w:rPr>
          <w:rFonts w:ascii="Arial" w:eastAsiaTheme="minorHAnsi" w:hAnsi="Arial" w:cs="Arial"/>
          <w:color w:val="auto"/>
          <w:sz w:val="22"/>
        </w:rPr>
        <w:t>i</w:t>
      </w:r>
      <w:r w:rsidRPr="006D0609">
        <w:rPr>
          <w:rFonts w:ascii="Arial" w:eastAsiaTheme="minorHAnsi" w:hAnsi="Arial" w:cs="Arial"/>
          <w:color w:val="auto"/>
          <w:sz w:val="22"/>
        </w:rPr>
        <w:t xml:space="preserve">ncomplete </w:t>
      </w:r>
      <w:r w:rsidR="00F61B38" w:rsidRPr="006D0609">
        <w:rPr>
          <w:rFonts w:ascii="Arial" w:eastAsiaTheme="minorHAnsi" w:hAnsi="Arial" w:cs="Arial"/>
          <w:color w:val="auto"/>
          <w:sz w:val="22"/>
        </w:rPr>
        <w:t>(</w:t>
      </w:r>
      <w:r w:rsidRPr="006D0609">
        <w:rPr>
          <w:rFonts w:ascii="Arial" w:eastAsiaTheme="minorHAnsi" w:hAnsi="Arial" w:cs="Arial"/>
          <w:color w:val="auto"/>
          <w:sz w:val="22"/>
        </w:rPr>
        <w:t>I</w:t>
      </w:r>
      <w:r w:rsidR="00F61B38" w:rsidRPr="006D0609">
        <w:rPr>
          <w:rFonts w:ascii="Arial" w:eastAsiaTheme="minorHAnsi" w:hAnsi="Arial" w:cs="Arial"/>
          <w:color w:val="auto"/>
          <w:sz w:val="22"/>
        </w:rPr>
        <w:t>) grade</w:t>
      </w:r>
      <w:r w:rsidRPr="006D0609">
        <w:rPr>
          <w:rFonts w:ascii="Arial" w:eastAsiaTheme="minorHAnsi" w:hAnsi="Arial" w:cs="Arial"/>
          <w:color w:val="auto"/>
          <w:sz w:val="22"/>
        </w:rPr>
        <w:t xml:space="preserve"> is a temporary grade</w:t>
      </w:r>
      <w:r w:rsidR="00290444" w:rsidRPr="006D0609">
        <w:rPr>
          <w:rFonts w:ascii="Arial" w:eastAsiaTheme="minorHAnsi" w:hAnsi="Arial" w:cs="Arial"/>
          <w:color w:val="auto"/>
          <w:sz w:val="22"/>
        </w:rPr>
        <w:t xml:space="preserve">, established in </w:t>
      </w:r>
      <w:hyperlink r:id="rId8" w:history="1">
        <w:r w:rsidR="00290444" w:rsidRPr="006D0609">
          <w:rPr>
            <w:rStyle w:val="Hyperlink"/>
            <w:rFonts w:ascii="Arial" w:eastAsiaTheme="minorHAnsi" w:hAnsi="Arial" w:cs="Arial"/>
            <w:sz w:val="22"/>
          </w:rPr>
          <w:t>Policy 1207–Grading System</w:t>
        </w:r>
      </w:hyperlink>
      <w:r w:rsidR="00290444" w:rsidRPr="006D0609">
        <w:rPr>
          <w:rFonts w:ascii="Arial" w:eastAsiaTheme="minorHAnsi" w:hAnsi="Arial" w:cs="Arial"/>
          <w:color w:val="auto"/>
          <w:sz w:val="22"/>
        </w:rPr>
        <w:t>,</w:t>
      </w:r>
      <w:r w:rsidRPr="006D0609">
        <w:rPr>
          <w:rFonts w:ascii="Arial" w:eastAsiaTheme="minorHAnsi" w:hAnsi="Arial" w:cs="Arial"/>
          <w:color w:val="auto"/>
          <w:sz w:val="22"/>
        </w:rPr>
        <w:t xml:space="preserve"> which may be assigned at the instructor's discretion when circumstances beyond the control of the student prevent completion of course requirements by the end of the academic term.</w:t>
      </w:r>
    </w:p>
    <w:p w14:paraId="18EF36F9" w14:textId="77777777" w:rsidR="00DA093D" w:rsidRPr="006D0609" w:rsidRDefault="00B4150A" w:rsidP="00290444">
      <w:pPr>
        <w:pStyle w:val="ListParagraph"/>
        <w:numPr>
          <w:ilvl w:val="0"/>
          <w:numId w:val="10"/>
        </w:numPr>
        <w:spacing w:before="240" w:after="0" w:line="259" w:lineRule="auto"/>
        <w:rPr>
          <w:rFonts w:ascii="Arial" w:eastAsiaTheme="minorHAnsi" w:hAnsi="Arial" w:cs="Arial"/>
          <w:color w:val="auto"/>
          <w:sz w:val="22"/>
        </w:rPr>
      </w:pPr>
      <w:r w:rsidRPr="006D0609">
        <w:rPr>
          <w:rFonts w:ascii="Arial" w:eastAsiaTheme="minorHAnsi" w:hAnsi="Arial" w:cs="Arial"/>
          <w:color w:val="auto"/>
          <w:sz w:val="22"/>
        </w:rPr>
        <w:t>Incomplete grades may be assigned only in the following circumstances:</w:t>
      </w:r>
    </w:p>
    <w:p w14:paraId="78AE939D" w14:textId="77777777" w:rsidR="00DA093D" w:rsidRPr="006D0609" w:rsidRDefault="00B4150A" w:rsidP="00E37701">
      <w:pPr>
        <w:pStyle w:val="ListParagraph"/>
        <w:numPr>
          <w:ilvl w:val="1"/>
          <w:numId w:val="3"/>
        </w:numPr>
        <w:spacing w:after="0" w:line="259" w:lineRule="auto"/>
        <w:ind w:left="990" w:hanging="270"/>
        <w:rPr>
          <w:rFonts w:ascii="Arial" w:eastAsiaTheme="minorHAnsi" w:hAnsi="Arial" w:cs="Arial"/>
          <w:color w:val="auto"/>
          <w:sz w:val="22"/>
        </w:rPr>
      </w:pPr>
      <w:r w:rsidRPr="006D0609">
        <w:rPr>
          <w:rFonts w:ascii="Arial" w:eastAsiaTheme="minorHAnsi" w:hAnsi="Arial" w:cs="Arial"/>
          <w:color w:val="auto"/>
          <w:sz w:val="22"/>
        </w:rPr>
        <w:t xml:space="preserve">The student's overall </w:t>
      </w:r>
      <w:r w:rsidR="00454589" w:rsidRPr="006D0609">
        <w:rPr>
          <w:rFonts w:ascii="Arial" w:eastAsiaTheme="minorHAnsi" w:hAnsi="Arial" w:cs="Arial"/>
          <w:color w:val="auto"/>
          <w:sz w:val="22"/>
        </w:rPr>
        <w:t xml:space="preserve">course grade to date is passing; </w:t>
      </w:r>
    </w:p>
    <w:p w14:paraId="065B5340" w14:textId="77777777" w:rsidR="00DA093D" w:rsidRPr="006D0609" w:rsidRDefault="00BA7710" w:rsidP="00E37701">
      <w:pPr>
        <w:pStyle w:val="ListParagraph"/>
        <w:numPr>
          <w:ilvl w:val="1"/>
          <w:numId w:val="3"/>
        </w:numPr>
        <w:spacing w:after="0" w:line="259" w:lineRule="auto"/>
        <w:ind w:left="990" w:hanging="270"/>
        <w:rPr>
          <w:rFonts w:ascii="Arial" w:eastAsiaTheme="minorHAnsi" w:hAnsi="Arial" w:cs="Arial"/>
          <w:color w:val="auto"/>
          <w:sz w:val="22"/>
        </w:rPr>
      </w:pPr>
      <w:r w:rsidRPr="006D0609">
        <w:rPr>
          <w:rFonts w:ascii="Arial" w:eastAsiaTheme="minorHAnsi" w:hAnsi="Arial" w:cs="Arial"/>
          <w:color w:val="auto"/>
          <w:sz w:val="22"/>
        </w:rPr>
        <w:t>The student has fully engaged in course activities and assignments up to the point of the circumstance that prompted the need for an incomplete grade;</w:t>
      </w:r>
    </w:p>
    <w:p w14:paraId="389FF505" w14:textId="77777777" w:rsidR="00DA093D" w:rsidRPr="006D0609" w:rsidRDefault="00BA7710" w:rsidP="00E37701">
      <w:pPr>
        <w:pStyle w:val="ListParagraph"/>
        <w:numPr>
          <w:ilvl w:val="1"/>
          <w:numId w:val="3"/>
        </w:numPr>
        <w:spacing w:after="0" w:line="259" w:lineRule="auto"/>
        <w:ind w:left="990" w:hanging="270"/>
        <w:rPr>
          <w:rFonts w:ascii="Arial" w:eastAsiaTheme="minorHAnsi" w:hAnsi="Arial" w:cs="Arial"/>
          <w:color w:val="auto"/>
          <w:sz w:val="22"/>
        </w:rPr>
      </w:pPr>
      <w:r w:rsidRPr="006D0609">
        <w:rPr>
          <w:rFonts w:ascii="Arial" w:eastAsiaTheme="minorHAnsi" w:hAnsi="Arial" w:cs="Arial"/>
          <w:color w:val="auto"/>
          <w:sz w:val="22"/>
        </w:rPr>
        <w:t>The student has successfully completed at least 75% of the course;</w:t>
      </w:r>
    </w:p>
    <w:p w14:paraId="5A9840B5" w14:textId="77777777" w:rsidR="00DA093D" w:rsidRPr="006D0609" w:rsidRDefault="00B4150A" w:rsidP="00E37701">
      <w:pPr>
        <w:pStyle w:val="ListParagraph"/>
        <w:numPr>
          <w:ilvl w:val="1"/>
          <w:numId w:val="3"/>
        </w:numPr>
        <w:spacing w:after="0" w:line="259" w:lineRule="auto"/>
        <w:ind w:left="990" w:hanging="270"/>
        <w:rPr>
          <w:rFonts w:ascii="Arial" w:eastAsiaTheme="minorHAnsi" w:hAnsi="Arial" w:cs="Arial"/>
          <w:color w:val="auto"/>
          <w:sz w:val="22"/>
        </w:rPr>
      </w:pPr>
      <w:r w:rsidRPr="006D0609">
        <w:rPr>
          <w:rFonts w:ascii="Arial" w:eastAsiaTheme="minorHAnsi" w:hAnsi="Arial" w:cs="Arial"/>
          <w:color w:val="auto"/>
          <w:sz w:val="22"/>
        </w:rPr>
        <w:t xml:space="preserve">A </w:t>
      </w:r>
      <w:r w:rsidR="00B53A50" w:rsidRPr="006D0609">
        <w:rPr>
          <w:rFonts w:ascii="Arial" w:eastAsiaTheme="minorHAnsi" w:hAnsi="Arial" w:cs="Arial"/>
          <w:color w:val="auto"/>
          <w:sz w:val="22"/>
        </w:rPr>
        <w:t xml:space="preserve">documented </w:t>
      </w:r>
      <w:r w:rsidRPr="006D0609">
        <w:rPr>
          <w:rFonts w:ascii="Arial" w:eastAsiaTheme="minorHAnsi" w:hAnsi="Arial" w:cs="Arial"/>
          <w:color w:val="auto"/>
          <w:sz w:val="22"/>
        </w:rPr>
        <w:t xml:space="preserve">illness or other extenuating circumstance </w:t>
      </w:r>
      <w:r w:rsidR="00BA7710" w:rsidRPr="006D0609">
        <w:rPr>
          <w:rFonts w:ascii="Arial" w:eastAsiaTheme="minorHAnsi" w:hAnsi="Arial" w:cs="Arial"/>
          <w:color w:val="auto"/>
          <w:sz w:val="22"/>
        </w:rPr>
        <w:t>legitimately prevents completion of required work by the due date;</w:t>
      </w:r>
    </w:p>
    <w:p w14:paraId="623558AC" w14:textId="77777777" w:rsidR="00DA093D" w:rsidRPr="006D0609" w:rsidRDefault="00B4150A" w:rsidP="00E37701">
      <w:pPr>
        <w:pStyle w:val="ListParagraph"/>
        <w:numPr>
          <w:ilvl w:val="1"/>
          <w:numId w:val="3"/>
        </w:numPr>
        <w:spacing w:after="0" w:line="259" w:lineRule="auto"/>
        <w:ind w:left="990" w:hanging="270"/>
        <w:rPr>
          <w:rFonts w:ascii="Arial" w:eastAsiaTheme="minorHAnsi" w:hAnsi="Arial" w:cs="Arial"/>
          <w:color w:val="auto"/>
          <w:sz w:val="22"/>
        </w:rPr>
      </w:pPr>
      <w:r w:rsidRPr="006D0609">
        <w:rPr>
          <w:rFonts w:ascii="Arial" w:eastAsiaTheme="minorHAnsi" w:hAnsi="Arial" w:cs="Arial"/>
          <w:color w:val="auto"/>
          <w:sz w:val="22"/>
        </w:rPr>
        <w:t>The student initiates the request for an incomplete grade before the end of the academic term or as soon as the student becomes aware of the need and is able to inform the instructor;</w:t>
      </w:r>
    </w:p>
    <w:p w14:paraId="2EA875B2" w14:textId="759C05D0" w:rsidR="00DA093D" w:rsidRPr="006D0609" w:rsidRDefault="00B4150A" w:rsidP="006F0715">
      <w:pPr>
        <w:pStyle w:val="ListParagraph"/>
        <w:numPr>
          <w:ilvl w:val="1"/>
          <w:numId w:val="3"/>
        </w:numPr>
        <w:spacing w:after="0" w:line="259" w:lineRule="auto"/>
        <w:ind w:left="990" w:hanging="270"/>
        <w:rPr>
          <w:rFonts w:ascii="Arial" w:eastAsiaTheme="minorHAnsi" w:hAnsi="Arial" w:cs="Arial"/>
          <w:color w:val="auto"/>
          <w:sz w:val="22"/>
        </w:rPr>
      </w:pPr>
      <w:r w:rsidRPr="006D0609">
        <w:rPr>
          <w:rFonts w:ascii="Arial" w:eastAsiaTheme="minorHAnsi" w:hAnsi="Arial" w:cs="Arial"/>
          <w:color w:val="auto"/>
          <w:sz w:val="22"/>
        </w:rPr>
        <w:t xml:space="preserve">The instructor and student complete the </w:t>
      </w:r>
      <w:r w:rsidR="00B53A50" w:rsidRPr="006D0609">
        <w:rPr>
          <w:rFonts w:ascii="Arial" w:eastAsiaTheme="minorHAnsi" w:hAnsi="Arial" w:cs="Arial"/>
          <w:color w:val="auto"/>
          <w:sz w:val="22"/>
        </w:rPr>
        <w:t>Guidelines and Contract for Assigning an Incomplete Grade</w:t>
      </w:r>
      <w:r w:rsidR="00B53A50" w:rsidRPr="006D0609" w:rsidDel="00B53A50">
        <w:rPr>
          <w:rFonts w:ascii="Arial" w:eastAsiaTheme="minorHAnsi" w:hAnsi="Arial" w:cs="Arial"/>
          <w:color w:val="auto"/>
          <w:sz w:val="22"/>
        </w:rPr>
        <w:t xml:space="preserve"> </w:t>
      </w:r>
      <w:r w:rsidRPr="006D0609">
        <w:rPr>
          <w:rFonts w:ascii="Arial" w:eastAsiaTheme="minorHAnsi" w:hAnsi="Arial" w:cs="Arial"/>
          <w:color w:val="auto"/>
          <w:sz w:val="22"/>
        </w:rPr>
        <w:t>form before the end of the academic term or as soon as the student becomes aware of the need and is able to inform the instructor.</w:t>
      </w:r>
      <w:r w:rsidR="00DA093D" w:rsidRPr="006D0609">
        <w:rPr>
          <w:rFonts w:ascii="Arial" w:eastAsiaTheme="minorHAnsi" w:hAnsi="Arial" w:cs="Arial"/>
          <w:color w:val="auto"/>
          <w:sz w:val="22"/>
        </w:rPr>
        <w:t xml:space="preserve"> </w:t>
      </w:r>
    </w:p>
    <w:p w14:paraId="7D9804A1" w14:textId="71019EF8" w:rsidR="001F0CBD" w:rsidRPr="006D0609" w:rsidRDefault="001F0CBD" w:rsidP="001F0CBD">
      <w:pPr>
        <w:spacing w:after="0" w:line="259" w:lineRule="auto"/>
        <w:rPr>
          <w:rFonts w:ascii="Arial" w:eastAsiaTheme="minorHAnsi" w:hAnsi="Arial" w:cs="Arial"/>
          <w:color w:val="auto"/>
          <w:sz w:val="22"/>
        </w:rPr>
      </w:pPr>
    </w:p>
    <w:p w14:paraId="3D391CC4" w14:textId="35284CC1" w:rsidR="001F0CBD" w:rsidRPr="006D0609" w:rsidRDefault="001F0CBD" w:rsidP="001F0CBD">
      <w:pPr>
        <w:spacing w:after="0" w:line="259" w:lineRule="auto"/>
        <w:rPr>
          <w:rFonts w:ascii="Arial" w:eastAsiaTheme="minorHAnsi" w:hAnsi="Arial" w:cs="Arial"/>
          <w:color w:val="auto"/>
          <w:sz w:val="22"/>
        </w:rPr>
      </w:pPr>
      <w:r w:rsidRPr="006D0609">
        <w:rPr>
          <w:rFonts w:ascii="Arial" w:eastAsiaTheme="minorHAnsi" w:hAnsi="Arial" w:cs="Arial"/>
          <w:color w:val="auto"/>
          <w:sz w:val="22"/>
        </w:rPr>
        <w:t>Required work must be completed by Friday of week four in the subsequent term of the student’s enrollment in which an instructor is available to oversee the incomplete work.</w:t>
      </w:r>
    </w:p>
    <w:p w14:paraId="7AE2393B" w14:textId="77777777" w:rsidR="001F0CBD" w:rsidRPr="006D0609" w:rsidRDefault="001F0CBD" w:rsidP="001F0CBD">
      <w:pPr>
        <w:spacing w:after="0" w:line="259" w:lineRule="auto"/>
        <w:rPr>
          <w:rFonts w:ascii="Arial" w:eastAsiaTheme="minorHAnsi" w:hAnsi="Arial" w:cs="Arial"/>
          <w:color w:val="auto"/>
          <w:sz w:val="22"/>
        </w:rPr>
      </w:pPr>
    </w:p>
    <w:p w14:paraId="663C9550" w14:textId="5DC03AC9" w:rsidR="001F0CBD" w:rsidRPr="006D0609" w:rsidRDefault="001F0CBD" w:rsidP="001F0CBD">
      <w:pPr>
        <w:spacing w:after="0" w:line="259" w:lineRule="auto"/>
        <w:rPr>
          <w:rFonts w:ascii="Arial" w:eastAsiaTheme="minorHAnsi" w:hAnsi="Arial" w:cs="Arial"/>
          <w:color w:val="auto"/>
          <w:sz w:val="22"/>
        </w:rPr>
      </w:pPr>
      <w:r w:rsidRPr="006D0609">
        <w:rPr>
          <w:rFonts w:ascii="Arial" w:eastAsiaTheme="minorHAnsi" w:hAnsi="Arial" w:cs="Arial"/>
          <w:color w:val="auto"/>
          <w:sz w:val="22"/>
        </w:rPr>
        <w:t>The incomplete grade may not be assigned as a substitute for a failing grade.</w:t>
      </w:r>
    </w:p>
    <w:p w14:paraId="21AB958C" w14:textId="40E1C08D" w:rsidR="00DA093D" w:rsidRPr="006D0609" w:rsidRDefault="00B4150A" w:rsidP="00290444">
      <w:pPr>
        <w:pStyle w:val="ListParagraph"/>
        <w:numPr>
          <w:ilvl w:val="0"/>
          <w:numId w:val="3"/>
        </w:numPr>
        <w:spacing w:before="240" w:after="0" w:line="259" w:lineRule="auto"/>
        <w:contextualSpacing w:val="0"/>
        <w:rPr>
          <w:rFonts w:ascii="Arial" w:eastAsiaTheme="minorHAnsi" w:hAnsi="Arial" w:cs="Arial"/>
          <w:color w:val="auto"/>
          <w:sz w:val="22"/>
        </w:rPr>
      </w:pPr>
      <w:r w:rsidRPr="006D0609">
        <w:rPr>
          <w:rFonts w:ascii="Arial" w:eastAsiaTheme="minorHAnsi" w:hAnsi="Arial" w:cs="Arial"/>
          <w:color w:val="auto"/>
          <w:sz w:val="22"/>
        </w:rPr>
        <w:t xml:space="preserve">Appropriate grades must be assigned in other circumstances. A failing grade and last date of attendance </w:t>
      </w:r>
      <w:r w:rsidR="001F0CBD" w:rsidRPr="006D0609">
        <w:rPr>
          <w:rFonts w:ascii="Arial" w:eastAsiaTheme="minorHAnsi" w:hAnsi="Arial" w:cs="Arial"/>
          <w:color w:val="auto"/>
          <w:sz w:val="22"/>
        </w:rPr>
        <w:t xml:space="preserve">are </w:t>
      </w:r>
      <w:r w:rsidRPr="006D0609">
        <w:rPr>
          <w:rFonts w:ascii="Arial" w:eastAsiaTheme="minorHAnsi" w:hAnsi="Arial" w:cs="Arial"/>
          <w:color w:val="auto"/>
          <w:sz w:val="22"/>
        </w:rPr>
        <w:t xml:space="preserve">recorded for students who cease attending class without authorization. </w:t>
      </w:r>
    </w:p>
    <w:p w14:paraId="7EA84E57" w14:textId="2987EC16" w:rsidR="00DA093D" w:rsidRPr="006D0609" w:rsidRDefault="00B4150A" w:rsidP="00290444">
      <w:pPr>
        <w:pStyle w:val="ListParagraph"/>
        <w:numPr>
          <w:ilvl w:val="0"/>
          <w:numId w:val="3"/>
        </w:numPr>
        <w:spacing w:before="240" w:after="0" w:line="259" w:lineRule="auto"/>
        <w:contextualSpacing w:val="0"/>
        <w:rPr>
          <w:rFonts w:ascii="Arial" w:eastAsiaTheme="minorHAnsi" w:hAnsi="Arial" w:cs="Arial"/>
          <w:color w:val="auto"/>
          <w:sz w:val="22"/>
        </w:rPr>
      </w:pPr>
      <w:r w:rsidRPr="006D0609">
        <w:rPr>
          <w:rFonts w:ascii="Arial" w:eastAsiaTheme="minorHAnsi" w:hAnsi="Arial" w:cs="Arial"/>
          <w:color w:val="auto"/>
          <w:sz w:val="22"/>
        </w:rPr>
        <w:t>The following provisions for incomplete grades apply:</w:t>
      </w:r>
    </w:p>
    <w:p w14:paraId="18AD104A" w14:textId="77777777" w:rsidR="00DA093D" w:rsidRPr="006D0609" w:rsidRDefault="00B4150A" w:rsidP="00E37701">
      <w:pPr>
        <w:pStyle w:val="ListParagraph"/>
        <w:numPr>
          <w:ilvl w:val="1"/>
          <w:numId w:val="3"/>
        </w:numPr>
        <w:spacing w:after="0" w:line="259" w:lineRule="auto"/>
        <w:ind w:left="990" w:hanging="270"/>
        <w:rPr>
          <w:rFonts w:ascii="Arial" w:eastAsiaTheme="minorHAnsi" w:hAnsi="Arial" w:cs="Arial"/>
          <w:color w:val="auto"/>
          <w:sz w:val="22"/>
        </w:rPr>
      </w:pPr>
      <w:r w:rsidRPr="006D0609">
        <w:rPr>
          <w:rFonts w:ascii="Arial" w:eastAsiaTheme="minorHAnsi" w:hAnsi="Arial" w:cs="Arial"/>
          <w:color w:val="auto"/>
          <w:sz w:val="22"/>
        </w:rPr>
        <w:t>The course work may be completed while the student is not enrolled.</w:t>
      </w:r>
    </w:p>
    <w:p w14:paraId="5FF45B15" w14:textId="10801FE6" w:rsidR="00DA093D" w:rsidRPr="006D0609" w:rsidRDefault="00B4150A" w:rsidP="00E37701">
      <w:pPr>
        <w:pStyle w:val="ListParagraph"/>
        <w:numPr>
          <w:ilvl w:val="1"/>
          <w:numId w:val="3"/>
        </w:numPr>
        <w:spacing w:after="0" w:line="259" w:lineRule="auto"/>
        <w:ind w:left="990" w:hanging="270"/>
        <w:rPr>
          <w:rFonts w:ascii="Arial" w:eastAsiaTheme="minorHAnsi" w:hAnsi="Arial" w:cs="Arial"/>
          <w:color w:val="auto"/>
          <w:sz w:val="22"/>
        </w:rPr>
      </w:pPr>
      <w:r w:rsidRPr="006D0609">
        <w:rPr>
          <w:rFonts w:ascii="Arial" w:eastAsiaTheme="minorHAnsi" w:hAnsi="Arial" w:cs="Arial"/>
          <w:color w:val="auto"/>
          <w:sz w:val="22"/>
        </w:rPr>
        <w:t>Only in the most extenuating circumstances will extensions be granted beyond Friday of week four in the subsequent term of the student’s enrollment in which an instructor is available to oversee the incomplete work. Requests for extension must be approved by the relevant instructor and program/college dean.</w:t>
      </w:r>
    </w:p>
    <w:p w14:paraId="31A4A427" w14:textId="1B1EB7E9" w:rsidR="009B47A5" w:rsidRPr="006D0609" w:rsidRDefault="00B4150A" w:rsidP="006F0715">
      <w:pPr>
        <w:pStyle w:val="ListParagraph"/>
        <w:numPr>
          <w:ilvl w:val="1"/>
          <w:numId w:val="3"/>
        </w:numPr>
        <w:spacing w:after="0" w:line="259" w:lineRule="auto"/>
        <w:ind w:left="990" w:hanging="270"/>
        <w:rPr>
          <w:rFonts w:ascii="Arial" w:eastAsiaTheme="minorHAnsi" w:hAnsi="Arial" w:cs="Arial"/>
          <w:color w:val="auto"/>
          <w:sz w:val="22"/>
        </w:rPr>
      </w:pPr>
      <w:r w:rsidRPr="006D0609">
        <w:rPr>
          <w:rFonts w:ascii="Arial" w:eastAsiaTheme="minorHAnsi" w:hAnsi="Arial" w:cs="Arial"/>
          <w:color w:val="auto"/>
          <w:sz w:val="22"/>
        </w:rPr>
        <w:t xml:space="preserve">An incomplete grade </w:t>
      </w:r>
      <w:r w:rsidR="009B47A5" w:rsidRPr="006D0609">
        <w:rPr>
          <w:rFonts w:ascii="Arial" w:eastAsiaTheme="minorHAnsi" w:hAnsi="Arial" w:cs="Arial"/>
          <w:color w:val="auto"/>
          <w:sz w:val="22"/>
        </w:rPr>
        <w:t xml:space="preserve">is </w:t>
      </w:r>
      <w:r w:rsidRPr="006D0609">
        <w:rPr>
          <w:rFonts w:ascii="Arial" w:eastAsiaTheme="minorHAnsi" w:hAnsi="Arial" w:cs="Arial"/>
          <w:color w:val="auto"/>
          <w:sz w:val="22"/>
        </w:rPr>
        <w:t>not considered passing for purposes of determining academic standing, federal financial aid eligibility, or other purposes.</w:t>
      </w:r>
    </w:p>
    <w:p w14:paraId="62B38AAE" w14:textId="725ABD0B" w:rsidR="00E37701" w:rsidRDefault="00B4150A" w:rsidP="00290444">
      <w:pPr>
        <w:pStyle w:val="ListParagraph"/>
        <w:numPr>
          <w:ilvl w:val="0"/>
          <w:numId w:val="7"/>
        </w:numPr>
        <w:spacing w:before="240" w:after="0" w:line="259" w:lineRule="auto"/>
        <w:contextualSpacing w:val="0"/>
        <w:rPr>
          <w:rFonts w:ascii="Arial" w:eastAsiaTheme="minorHAnsi" w:hAnsi="Arial" w:cs="Arial"/>
          <w:color w:val="auto"/>
          <w:sz w:val="22"/>
        </w:rPr>
      </w:pPr>
      <w:r w:rsidRPr="006D0609">
        <w:rPr>
          <w:rFonts w:ascii="Arial" w:eastAsiaTheme="minorHAnsi" w:hAnsi="Arial" w:cs="Arial"/>
          <w:color w:val="auto"/>
          <w:sz w:val="22"/>
        </w:rPr>
        <w:t xml:space="preserve">An </w:t>
      </w:r>
      <w:r w:rsidR="009B47A5" w:rsidRPr="006D0609">
        <w:rPr>
          <w:rFonts w:ascii="Arial" w:eastAsiaTheme="minorHAnsi" w:hAnsi="Arial" w:cs="Arial"/>
          <w:color w:val="auto"/>
          <w:sz w:val="22"/>
        </w:rPr>
        <w:t>i</w:t>
      </w:r>
      <w:r w:rsidRPr="006D0609">
        <w:rPr>
          <w:rFonts w:ascii="Arial" w:eastAsiaTheme="minorHAnsi" w:hAnsi="Arial" w:cs="Arial"/>
          <w:color w:val="auto"/>
          <w:sz w:val="22"/>
        </w:rPr>
        <w:t xml:space="preserve">ncomplete </w:t>
      </w:r>
      <w:r w:rsidR="009B47A5" w:rsidRPr="006D0609">
        <w:rPr>
          <w:rFonts w:ascii="Arial" w:eastAsiaTheme="minorHAnsi" w:hAnsi="Arial" w:cs="Arial"/>
          <w:color w:val="auto"/>
          <w:sz w:val="22"/>
        </w:rPr>
        <w:t xml:space="preserve">grade </w:t>
      </w:r>
      <w:r w:rsidRPr="006D0609">
        <w:rPr>
          <w:rFonts w:ascii="Arial" w:eastAsiaTheme="minorHAnsi" w:hAnsi="Arial" w:cs="Arial"/>
          <w:color w:val="auto"/>
          <w:sz w:val="22"/>
        </w:rPr>
        <w:t>is not to be assigned where the normal practice requires extension of course requirements beyond the close of a term, e.g., thesis or project type courses.</w:t>
      </w:r>
    </w:p>
    <w:p w14:paraId="1E134203" w14:textId="5F7EC6DC" w:rsidR="00B424A7" w:rsidRPr="004D0E90" w:rsidRDefault="00B424A7" w:rsidP="00290444">
      <w:pPr>
        <w:pStyle w:val="ListParagraph"/>
        <w:numPr>
          <w:ilvl w:val="0"/>
          <w:numId w:val="7"/>
        </w:numPr>
        <w:spacing w:before="240" w:after="0" w:line="259" w:lineRule="auto"/>
        <w:contextualSpacing w:val="0"/>
        <w:rPr>
          <w:rFonts w:ascii="Arial" w:eastAsiaTheme="minorHAnsi" w:hAnsi="Arial" w:cs="Arial"/>
          <w:b/>
          <w:color w:val="auto"/>
          <w:sz w:val="22"/>
        </w:rPr>
      </w:pPr>
      <w:r w:rsidRPr="004D0E90">
        <w:rPr>
          <w:rFonts w:ascii="Arial" w:eastAsiaTheme="minorHAnsi" w:hAnsi="Arial" w:cs="Arial"/>
          <w:b/>
          <w:color w:val="auto"/>
          <w:sz w:val="22"/>
        </w:rPr>
        <w:t>Incomplete Grade Contracts must be submitted to the office of the registrar no later than 12:00 pm PST on the Tuesday after finals week (break week 1).</w:t>
      </w:r>
    </w:p>
    <w:p w14:paraId="3548F683" w14:textId="77777777" w:rsidR="00D0493E" w:rsidRPr="006D0609" w:rsidRDefault="00D0493E">
      <w:pPr>
        <w:spacing w:after="160" w:line="259" w:lineRule="auto"/>
        <w:ind w:left="0" w:firstLine="0"/>
        <w:rPr>
          <w:rFonts w:ascii="Arial" w:hAnsi="Arial" w:cs="Arial"/>
          <w:b/>
          <w:sz w:val="22"/>
          <w:highlight w:val="yellow"/>
        </w:rPr>
      </w:pPr>
      <w:r w:rsidRPr="006D0609">
        <w:rPr>
          <w:rFonts w:ascii="Arial" w:hAnsi="Arial" w:cs="Arial"/>
          <w:b/>
          <w:sz w:val="22"/>
          <w:highlight w:val="yellow"/>
        </w:rPr>
        <w:br w:type="page"/>
      </w:r>
    </w:p>
    <w:tbl>
      <w:tblPr>
        <w:tblStyle w:val="TableGrid0"/>
        <w:tblpPr w:leftFromText="180" w:rightFromText="180" w:vertAnchor="text" w:horzAnchor="margin" w:tblpXSpec="center" w:tblpY="579"/>
        <w:tblW w:w="53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56"/>
        <w:gridCol w:w="145"/>
        <w:gridCol w:w="1588"/>
        <w:gridCol w:w="269"/>
        <w:gridCol w:w="1383"/>
        <w:gridCol w:w="235"/>
        <w:gridCol w:w="514"/>
        <w:gridCol w:w="102"/>
        <w:gridCol w:w="159"/>
        <w:gridCol w:w="1031"/>
        <w:gridCol w:w="113"/>
        <w:gridCol w:w="259"/>
        <w:gridCol w:w="643"/>
        <w:gridCol w:w="1849"/>
      </w:tblGrid>
      <w:tr w:rsidR="009F289C" w:rsidRPr="00964F69" w14:paraId="4A58ABAD" w14:textId="77777777" w:rsidTr="00701E59">
        <w:trPr>
          <w:trHeight w:val="432"/>
        </w:trPr>
        <w:tc>
          <w:tcPr>
            <w:tcW w:w="835" w:type="pct"/>
            <w:gridSpan w:val="2"/>
            <w:tcMar>
              <w:left w:w="58" w:type="dxa"/>
              <w:right w:w="58" w:type="dxa"/>
            </w:tcMar>
            <w:vAlign w:val="center"/>
          </w:tcPr>
          <w:p w14:paraId="03D9F2D5" w14:textId="5BED0706" w:rsidR="00E10655" w:rsidRPr="00964F69" w:rsidRDefault="00E10655" w:rsidP="009F289C">
            <w:pPr>
              <w:pStyle w:val="ListParagraph"/>
              <w:spacing w:after="0" w:line="259" w:lineRule="auto"/>
              <w:ind w:left="0" w:firstLine="0"/>
              <w:rPr>
                <w:rFonts w:ascii="Arial" w:hAnsi="Arial" w:cs="Arial"/>
                <w:sz w:val="22"/>
              </w:rPr>
            </w:pPr>
            <w:r w:rsidRPr="00964F69">
              <w:rPr>
                <w:rFonts w:ascii="Arial" w:hAnsi="Arial" w:cs="Arial"/>
                <w:sz w:val="22"/>
              </w:rPr>
              <w:lastRenderedPageBreak/>
              <w:t>Student Name:</w:t>
            </w:r>
          </w:p>
        </w:tc>
        <w:tc>
          <w:tcPr>
            <w:tcW w:w="2077" w:type="pct"/>
            <w:gridSpan w:val="6"/>
            <w:tcBorders>
              <w:bottom w:val="single" w:sz="4" w:space="0" w:color="auto"/>
            </w:tcBorders>
            <w:tcMar>
              <w:left w:w="58" w:type="dxa"/>
              <w:right w:w="58" w:type="dxa"/>
            </w:tcMar>
            <w:vAlign w:val="center"/>
          </w:tcPr>
          <w:p w14:paraId="5B45990A" w14:textId="77777777" w:rsidR="00E10655" w:rsidRPr="00964F69" w:rsidRDefault="00E10655" w:rsidP="007561D0">
            <w:pPr>
              <w:pStyle w:val="ListParagraph"/>
              <w:spacing w:after="0" w:line="259" w:lineRule="auto"/>
              <w:ind w:left="0" w:firstLine="0"/>
              <w:rPr>
                <w:rFonts w:ascii="Arial" w:hAnsi="Arial" w:cs="Arial"/>
                <w:sz w:val="22"/>
              </w:rPr>
            </w:pPr>
          </w:p>
        </w:tc>
        <w:tc>
          <w:tcPr>
            <w:tcW w:w="131" w:type="pct"/>
            <w:gridSpan w:val="2"/>
            <w:tcMar>
              <w:left w:w="58" w:type="dxa"/>
              <w:right w:w="58" w:type="dxa"/>
            </w:tcMar>
            <w:vAlign w:val="center"/>
          </w:tcPr>
          <w:p w14:paraId="180CEF4C" w14:textId="2C624877" w:rsidR="00E10655" w:rsidRPr="00964F69" w:rsidRDefault="00E10655" w:rsidP="007561D0">
            <w:pPr>
              <w:pStyle w:val="ListParagraph"/>
              <w:spacing w:after="0" w:line="259" w:lineRule="auto"/>
              <w:ind w:left="0" w:firstLine="0"/>
              <w:rPr>
                <w:rFonts w:ascii="Arial" w:hAnsi="Arial" w:cs="Arial"/>
                <w:sz w:val="22"/>
              </w:rPr>
            </w:pPr>
          </w:p>
        </w:tc>
        <w:tc>
          <w:tcPr>
            <w:tcW w:w="518" w:type="pct"/>
            <w:tcMar>
              <w:left w:w="58" w:type="dxa"/>
              <w:right w:w="58" w:type="dxa"/>
            </w:tcMar>
            <w:vAlign w:val="center"/>
          </w:tcPr>
          <w:p w14:paraId="3A090E33" w14:textId="67706D53" w:rsidR="00E10655" w:rsidRPr="00964F69" w:rsidRDefault="00E10655" w:rsidP="007561D0">
            <w:pPr>
              <w:pStyle w:val="ListParagraph"/>
              <w:spacing w:after="0" w:line="259" w:lineRule="auto"/>
              <w:ind w:left="0" w:firstLine="0"/>
              <w:rPr>
                <w:rFonts w:ascii="Arial" w:hAnsi="Arial" w:cs="Arial"/>
                <w:sz w:val="22"/>
              </w:rPr>
            </w:pPr>
            <w:r w:rsidRPr="00964F69">
              <w:rPr>
                <w:rFonts w:ascii="Arial" w:hAnsi="Arial" w:cs="Arial"/>
                <w:sz w:val="22"/>
              </w:rPr>
              <w:t>UWS ID:</w:t>
            </w:r>
          </w:p>
        </w:tc>
        <w:tc>
          <w:tcPr>
            <w:tcW w:w="1440" w:type="pct"/>
            <w:gridSpan w:val="4"/>
            <w:tcBorders>
              <w:bottom w:val="single" w:sz="4" w:space="0" w:color="auto"/>
            </w:tcBorders>
            <w:tcMar>
              <w:left w:w="58" w:type="dxa"/>
              <w:right w:w="58" w:type="dxa"/>
            </w:tcMar>
            <w:vAlign w:val="center"/>
          </w:tcPr>
          <w:p w14:paraId="43450835" w14:textId="3A3C655A" w:rsidR="00E10655" w:rsidRPr="00964F69" w:rsidRDefault="00E10655" w:rsidP="007561D0">
            <w:pPr>
              <w:pStyle w:val="ListParagraph"/>
              <w:spacing w:after="0" w:line="259" w:lineRule="auto"/>
              <w:ind w:left="0" w:firstLine="0"/>
              <w:rPr>
                <w:rFonts w:ascii="Arial" w:hAnsi="Arial" w:cs="Arial"/>
                <w:sz w:val="22"/>
              </w:rPr>
            </w:pPr>
          </w:p>
        </w:tc>
      </w:tr>
      <w:tr w:rsidR="00455AC2" w:rsidRPr="00964F69" w14:paraId="27C3827D" w14:textId="77777777" w:rsidTr="00701E59">
        <w:trPr>
          <w:trHeight w:val="152"/>
        </w:trPr>
        <w:tc>
          <w:tcPr>
            <w:tcW w:w="835" w:type="pct"/>
            <w:gridSpan w:val="2"/>
            <w:tcMar>
              <w:left w:w="58" w:type="dxa"/>
              <w:right w:w="58" w:type="dxa"/>
            </w:tcMar>
            <w:vAlign w:val="center"/>
          </w:tcPr>
          <w:p w14:paraId="46BEDE32" w14:textId="77777777" w:rsidR="00E10655" w:rsidRPr="00BD737C" w:rsidRDefault="00E10655" w:rsidP="007561D0">
            <w:pPr>
              <w:pStyle w:val="ListParagraph"/>
              <w:spacing w:after="0" w:line="259" w:lineRule="auto"/>
              <w:ind w:left="0" w:firstLine="0"/>
              <w:rPr>
                <w:rFonts w:ascii="Arial" w:hAnsi="Arial" w:cs="Arial"/>
                <w:sz w:val="10"/>
              </w:rPr>
            </w:pPr>
          </w:p>
        </w:tc>
        <w:tc>
          <w:tcPr>
            <w:tcW w:w="1701" w:type="pct"/>
            <w:gridSpan w:val="4"/>
            <w:tcBorders>
              <w:top w:val="single" w:sz="4" w:space="0" w:color="auto"/>
            </w:tcBorders>
            <w:tcMar>
              <w:left w:w="58" w:type="dxa"/>
              <w:right w:w="58" w:type="dxa"/>
            </w:tcMar>
            <w:vAlign w:val="center"/>
          </w:tcPr>
          <w:p w14:paraId="235EEF8B" w14:textId="77777777" w:rsidR="00E10655" w:rsidRPr="00BD737C" w:rsidRDefault="00E10655" w:rsidP="007561D0">
            <w:pPr>
              <w:pStyle w:val="ListParagraph"/>
              <w:spacing w:after="0" w:line="259" w:lineRule="auto"/>
              <w:ind w:left="0" w:firstLine="0"/>
              <w:rPr>
                <w:rFonts w:ascii="Arial" w:hAnsi="Arial" w:cs="Arial"/>
                <w:sz w:val="10"/>
              </w:rPr>
            </w:pPr>
          </w:p>
        </w:tc>
        <w:tc>
          <w:tcPr>
            <w:tcW w:w="427" w:type="pct"/>
            <w:gridSpan w:val="3"/>
            <w:tcMar>
              <w:left w:w="58" w:type="dxa"/>
              <w:right w:w="58" w:type="dxa"/>
            </w:tcMar>
            <w:vAlign w:val="center"/>
          </w:tcPr>
          <w:p w14:paraId="0C187700" w14:textId="77777777" w:rsidR="00E10655" w:rsidRPr="00BD737C" w:rsidRDefault="00E10655" w:rsidP="007561D0">
            <w:pPr>
              <w:pStyle w:val="ListParagraph"/>
              <w:spacing w:after="0" w:line="259" w:lineRule="auto"/>
              <w:ind w:left="0" w:firstLine="0"/>
              <w:rPr>
                <w:rFonts w:ascii="Arial" w:hAnsi="Arial" w:cs="Arial"/>
                <w:sz w:val="10"/>
              </w:rPr>
            </w:pPr>
          </w:p>
        </w:tc>
        <w:tc>
          <w:tcPr>
            <w:tcW w:w="2038" w:type="pct"/>
            <w:gridSpan w:val="6"/>
            <w:tcMar>
              <w:left w:w="58" w:type="dxa"/>
              <w:right w:w="58" w:type="dxa"/>
            </w:tcMar>
            <w:vAlign w:val="center"/>
          </w:tcPr>
          <w:p w14:paraId="2199E3C3" w14:textId="04C2EF3F" w:rsidR="00E10655" w:rsidRPr="00BD737C" w:rsidRDefault="00E10655" w:rsidP="007561D0">
            <w:pPr>
              <w:pStyle w:val="ListParagraph"/>
              <w:spacing w:after="0" w:line="259" w:lineRule="auto"/>
              <w:ind w:left="0" w:firstLine="0"/>
              <w:rPr>
                <w:rFonts w:ascii="Arial" w:hAnsi="Arial" w:cs="Arial"/>
                <w:sz w:val="10"/>
              </w:rPr>
            </w:pPr>
          </w:p>
        </w:tc>
      </w:tr>
      <w:tr w:rsidR="009F289C" w:rsidRPr="00964F69" w14:paraId="62691C12" w14:textId="77777777" w:rsidTr="00701E59">
        <w:trPr>
          <w:trHeight w:val="432"/>
        </w:trPr>
        <w:tc>
          <w:tcPr>
            <w:tcW w:w="405" w:type="pct"/>
            <w:tcMar>
              <w:left w:w="58" w:type="dxa"/>
              <w:right w:w="58" w:type="dxa"/>
            </w:tcMar>
            <w:vAlign w:val="center"/>
          </w:tcPr>
          <w:p w14:paraId="1271B64D" w14:textId="0C61D9CF" w:rsidR="00964F69" w:rsidRPr="00964F69" w:rsidRDefault="00964F69" w:rsidP="007561D0">
            <w:pPr>
              <w:pStyle w:val="ListParagraph"/>
              <w:spacing w:after="0" w:line="259" w:lineRule="auto"/>
              <w:ind w:left="0" w:firstLine="0"/>
              <w:rPr>
                <w:rFonts w:ascii="Arial" w:hAnsi="Arial" w:cs="Arial"/>
                <w:sz w:val="22"/>
              </w:rPr>
            </w:pPr>
            <w:r w:rsidRPr="00964F69">
              <w:rPr>
                <w:rFonts w:ascii="Arial" w:hAnsi="Arial" w:cs="Arial"/>
                <w:sz w:val="22"/>
              </w:rPr>
              <w:t xml:space="preserve">Term: </w:t>
            </w:r>
          </w:p>
        </w:tc>
        <w:tc>
          <w:tcPr>
            <w:tcW w:w="3213" w:type="pct"/>
            <w:gridSpan w:val="11"/>
            <w:tcMar>
              <w:left w:w="58" w:type="dxa"/>
              <w:right w:w="58" w:type="dxa"/>
            </w:tcMar>
            <w:vAlign w:val="center"/>
          </w:tcPr>
          <w:p w14:paraId="44226585" w14:textId="13F48A74" w:rsidR="00964F69" w:rsidRPr="00964F69" w:rsidRDefault="00FD2A94" w:rsidP="00455AC2">
            <w:pPr>
              <w:pStyle w:val="ListParagraph"/>
              <w:spacing w:after="0" w:line="259" w:lineRule="auto"/>
              <w:ind w:left="0" w:firstLine="0"/>
              <w:jc w:val="center"/>
              <w:rPr>
                <w:rFonts w:ascii="Arial" w:hAnsi="Arial" w:cs="Arial"/>
                <w:sz w:val="22"/>
              </w:rPr>
            </w:pPr>
            <w:sdt>
              <w:sdtPr>
                <w:rPr>
                  <w:rFonts w:ascii="Arial" w:hAnsi="Arial" w:cs="Arial"/>
                  <w:sz w:val="22"/>
                </w:rPr>
                <w:id w:val="1510873968"/>
                <w14:checkbox>
                  <w14:checked w14:val="0"/>
                  <w14:checkedState w14:val="2612" w14:font="MS Gothic"/>
                  <w14:uncheckedState w14:val="2610" w14:font="MS Gothic"/>
                </w14:checkbox>
              </w:sdtPr>
              <w:sdtEndPr/>
              <w:sdtContent>
                <w:r w:rsidR="00964F69" w:rsidRPr="00964F69">
                  <w:rPr>
                    <w:rFonts w:ascii="Segoe UI Symbol" w:eastAsia="MS Gothic" w:hAnsi="Segoe UI Symbol" w:cs="Segoe UI Symbol"/>
                    <w:sz w:val="22"/>
                  </w:rPr>
                  <w:t>☐</w:t>
                </w:r>
              </w:sdtContent>
            </w:sdt>
            <w:r w:rsidR="00964F69" w:rsidRPr="00964F69">
              <w:rPr>
                <w:rFonts w:ascii="Arial" w:hAnsi="Arial" w:cs="Arial"/>
                <w:sz w:val="22"/>
              </w:rPr>
              <w:t xml:space="preserve"> Fall       </w:t>
            </w:r>
            <w:sdt>
              <w:sdtPr>
                <w:rPr>
                  <w:rFonts w:ascii="Arial" w:hAnsi="Arial" w:cs="Arial"/>
                  <w:sz w:val="22"/>
                </w:rPr>
                <w:id w:val="-548764612"/>
                <w14:checkbox>
                  <w14:checked w14:val="0"/>
                  <w14:checkedState w14:val="2612" w14:font="MS Gothic"/>
                  <w14:uncheckedState w14:val="2610" w14:font="MS Gothic"/>
                </w14:checkbox>
              </w:sdtPr>
              <w:sdtEndPr/>
              <w:sdtContent>
                <w:r w:rsidR="00964F69" w:rsidRPr="00964F69">
                  <w:rPr>
                    <w:rFonts w:ascii="Segoe UI Symbol" w:eastAsia="MS Gothic" w:hAnsi="Segoe UI Symbol" w:cs="Segoe UI Symbol"/>
                    <w:sz w:val="22"/>
                  </w:rPr>
                  <w:t>☐</w:t>
                </w:r>
              </w:sdtContent>
            </w:sdt>
            <w:r w:rsidR="00964F69" w:rsidRPr="00964F69">
              <w:rPr>
                <w:rFonts w:ascii="Arial" w:hAnsi="Arial" w:cs="Arial"/>
                <w:sz w:val="22"/>
              </w:rPr>
              <w:t xml:space="preserve"> Winter       </w:t>
            </w:r>
            <w:sdt>
              <w:sdtPr>
                <w:rPr>
                  <w:rFonts w:ascii="Arial" w:hAnsi="Arial" w:cs="Arial"/>
                  <w:sz w:val="22"/>
                </w:rPr>
                <w:id w:val="1419680103"/>
                <w14:checkbox>
                  <w14:checked w14:val="0"/>
                  <w14:checkedState w14:val="2612" w14:font="MS Gothic"/>
                  <w14:uncheckedState w14:val="2610" w14:font="MS Gothic"/>
                </w14:checkbox>
              </w:sdtPr>
              <w:sdtEndPr/>
              <w:sdtContent>
                <w:r w:rsidR="00964F69" w:rsidRPr="00964F69">
                  <w:rPr>
                    <w:rFonts w:ascii="Segoe UI Symbol" w:eastAsia="MS Gothic" w:hAnsi="Segoe UI Symbol" w:cs="Segoe UI Symbol"/>
                    <w:sz w:val="22"/>
                  </w:rPr>
                  <w:t>☐</w:t>
                </w:r>
              </w:sdtContent>
            </w:sdt>
            <w:r w:rsidR="00964F69" w:rsidRPr="00964F69">
              <w:rPr>
                <w:rFonts w:ascii="Arial" w:hAnsi="Arial" w:cs="Arial"/>
                <w:sz w:val="22"/>
              </w:rPr>
              <w:t xml:space="preserve"> Spring       </w:t>
            </w:r>
            <w:sdt>
              <w:sdtPr>
                <w:rPr>
                  <w:rFonts w:ascii="Arial" w:hAnsi="Arial" w:cs="Arial"/>
                  <w:sz w:val="22"/>
                </w:rPr>
                <w:id w:val="1487744827"/>
                <w14:checkbox>
                  <w14:checked w14:val="0"/>
                  <w14:checkedState w14:val="2612" w14:font="MS Gothic"/>
                  <w14:uncheckedState w14:val="2610" w14:font="MS Gothic"/>
                </w14:checkbox>
              </w:sdtPr>
              <w:sdtEndPr/>
              <w:sdtContent>
                <w:r w:rsidR="00964F69" w:rsidRPr="00964F69">
                  <w:rPr>
                    <w:rFonts w:ascii="Segoe UI Symbol" w:eastAsia="MS Gothic" w:hAnsi="Segoe UI Symbol" w:cs="Segoe UI Symbol"/>
                    <w:sz w:val="22"/>
                  </w:rPr>
                  <w:t>☐</w:t>
                </w:r>
              </w:sdtContent>
            </w:sdt>
            <w:r w:rsidR="00964F69" w:rsidRPr="00964F69">
              <w:rPr>
                <w:rFonts w:ascii="Arial" w:hAnsi="Arial" w:cs="Arial"/>
                <w:sz w:val="22"/>
              </w:rPr>
              <w:t xml:space="preserve"> Summer</w:t>
            </w:r>
          </w:p>
        </w:tc>
        <w:tc>
          <w:tcPr>
            <w:tcW w:w="130" w:type="pct"/>
            <w:tcMar>
              <w:left w:w="58" w:type="dxa"/>
              <w:right w:w="58" w:type="dxa"/>
            </w:tcMar>
            <w:vAlign w:val="center"/>
          </w:tcPr>
          <w:p w14:paraId="2F6B66FD" w14:textId="1BEF3DCB" w:rsidR="00964F69" w:rsidRPr="00964F69" w:rsidRDefault="00964F69" w:rsidP="007561D0">
            <w:pPr>
              <w:pStyle w:val="ListParagraph"/>
              <w:spacing w:after="0" w:line="259" w:lineRule="auto"/>
              <w:ind w:left="0" w:firstLine="0"/>
              <w:rPr>
                <w:rFonts w:ascii="Arial" w:hAnsi="Arial" w:cs="Arial"/>
                <w:sz w:val="22"/>
              </w:rPr>
            </w:pPr>
          </w:p>
        </w:tc>
        <w:tc>
          <w:tcPr>
            <w:tcW w:w="323" w:type="pct"/>
            <w:tcMar>
              <w:left w:w="58" w:type="dxa"/>
              <w:right w:w="58" w:type="dxa"/>
            </w:tcMar>
            <w:vAlign w:val="center"/>
          </w:tcPr>
          <w:p w14:paraId="465AC888" w14:textId="1F10AD21" w:rsidR="00964F69" w:rsidRPr="00964F69" w:rsidRDefault="00964F69" w:rsidP="007561D0">
            <w:pPr>
              <w:pStyle w:val="ListParagraph"/>
              <w:spacing w:after="0" w:line="259" w:lineRule="auto"/>
              <w:ind w:left="0" w:firstLine="0"/>
              <w:rPr>
                <w:rFonts w:ascii="Arial" w:hAnsi="Arial" w:cs="Arial"/>
                <w:sz w:val="22"/>
              </w:rPr>
            </w:pPr>
            <w:r w:rsidRPr="00964F69">
              <w:rPr>
                <w:rFonts w:ascii="Arial" w:hAnsi="Arial" w:cs="Arial"/>
                <w:sz w:val="22"/>
              </w:rPr>
              <w:t>Year:</w:t>
            </w:r>
          </w:p>
        </w:tc>
        <w:tc>
          <w:tcPr>
            <w:tcW w:w="929" w:type="pct"/>
            <w:tcBorders>
              <w:bottom w:val="single" w:sz="4" w:space="0" w:color="auto"/>
            </w:tcBorders>
            <w:tcMar>
              <w:left w:w="58" w:type="dxa"/>
              <w:right w:w="58" w:type="dxa"/>
            </w:tcMar>
            <w:vAlign w:val="center"/>
          </w:tcPr>
          <w:p w14:paraId="23CBF455" w14:textId="40949FA6" w:rsidR="00964F69" w:rsidRPr="00964F69" w:rsidRDefault="00964F69" w:rsidP="007561D0">
            <w:pPr>
              <w:pStyle w:val="ListParagraph"/>
              <w:spacing w:after="0" w:line="259" w:lineRule="auto"/>
              <w:ind w:left="0" w:firstLine="0"/>
              <w:rPr>
                <w:rFonts w:ascii="Arial" w:hAnsi="Arial" w:cs="Arial"/>
                <w:sz w:val="22"/>
              </w:rPr>
            </w:pPr>
          </w:p>
        </w:tc>
      </w:tr>
      <w:tr w:rsidR="00701E59" w:rsidRPr="00BD737C" w14:paraId="2B8C8E82" w14:textId="77777777" w:rsidTr="00701E59">
        <w:trPr>
          <w:trHeight w:val="56"/>
        </w:trPr>
        <w:tc>
          <w:tcPr>
            <w:tcW w:w="835" w:type="pct"/>
            <w:gridSpan w:val="2"/>
            <w:tcMar>
              <w:left w:w="58" w:type="dxa"/>
              <w:right w:w="58" w:type="dxa"/>
            </w:tcMar>
            <w:vAlign w:val="center"/>
          </w:tcPr>
          <w:p w14:paraId="3385C60D" w14:textId="77777777" w:rsidR="00BD737C" w:rsidRPr="00BD737C" w:rsidRDefault="00BD737C" w:rsidP="007561D0">
            <w:pPr>
              <w:pStyle w:val="ListParagraph"/>
              <w:spacing w:after="0" w:line="259" w:lineRule="auto"/>
              <w:ind w:left="0" w:firstLine="0"/>
              <w:rPr>
                <w:rFonts w:ascii="Arial" w:hAnsi="Arial" w:cs="Arial"/>
                <w:sz w:val="10"/>
              </w:rPr>
            </w:pPr>
          </w:p>
        </w:tc>
        <w:tc>
          <w:tcPr>
            <w:tcW w:w="871" w:type="pct"/>
            <w:gridSpan w:val="2"/>
            <w:tcMar>
              <w:left w:w="58" w:type="dxa"/>
              <w:right w:w="58" w:type="dxa"/>
            </w:tcMar>
            <w:vAlign w:val="center"/>
          </w:tcPr>
          <w:p w14:paraId="2E0BBF49" w14:textId="77777777" w:rsidR="00BD737C" w:rsidRPr="00BD737C" w:rsidRDefault="00BD737C" w:rsidP="007561D0">
            <w:pPr>
              <w:pStyle w:val="ListParagraph"/>
              <w:spacing w:after="0" w:line="259" w:lineRule="auto"/>
              <w:ind w:left="0" w:firstLine="0"/>
              <w:rPr>
                <w:rFonts w:ascii="Arial" w:hAnsi="Arial" w:cs="Arial"/>
                <w:sz w:val="10"/>
              </w:rPr>
            </w:pPr>
          </w:p>
        </w:tc>
        <w:tc>
          <w:tcPr>
            <w:tcW w:w="135" w:type="pct"/>
            <w:tcMar>
              <w:left w:w="58" w:type="dxa"/>
              <w:right w:w="58" w:type="dxa"/>
            </w:tcMar>
            <w:vAlign w:val="center"/>
          </w:tcPr>
          <w:p w14:paraId="13B60FD7" w14:textId="77777777" w:rsidR="00BD737C" w:rsidRPr="00BD737C" w:rsidRDefault="00BD737C" w:rsidP="007561D0">
            <w:pPr>
              <w:pStyle w:val="ListParagraph"/>
              <w:spacing w:after="0" w:line="259" w:lineRule="auto"/>
              <w:ind w:left="0" w:firstLine="0"/>
              <w:rPr>
                <w:rFonts w:ascii="Arial" w:hAnsi="Arial" w:cs="Arial"/>
                <w:sz w:val="10"/>
              </w:rPr>
            </w:pPr>
          </w:p>
        </w:tc>
        <w:tc>
          <w:tcPr>
            <w:tcW w:w="813" w:type="pct"/>
            <w:gridSpan w:val="2"/>
            <w:tcMar>
              <w:left w:w="58" w:type="dxa"/>
              <w:right w:w="58" w:type="dxa"/>
            </w:tcMar>
            <w:vAlign w:val="center"/>
          </w:tcPr>
          <w:p w14:paraId="4A8A670C" w14:textId="77777777" w:rsidR="00BD737C" w:rsidRPr="00BD737C" w:rsidRDefault="00BD737C" w:rsidP="007561D0">
            <w:pPr>
              <w:pStyle w:val="ListParagraph"/>
              <w:spacing w:after="0" w:line="259" w:lineRule="auto"/>
              <w:ind w:left="0" w:firstLine="0"/>
              <w:rPr>
                <w:rFonts w:ascii="Arial" w:hAnsi="Arial" w:cs="Arial"/>
                <w:sz w:val="10"/>
              </w:rPr>
            </w:pPr>
          </w:p>
        </w:tc>
        <w:tc>
          <w:tcPr>
            <w:tcW w:w="2346" w:type="pct"/>
            <w:gridSpan w:val="8"/>
            <w:tcMar>
              <w:left w:w="58" w:type="dxa"/>
              <w:right w:w="58" w:type="dxa"/>
            </w:tcMar>
            <w:vAlign w:val="center"/>
          </w:tcPr>
          <w:p w14:paraId="3AA01D30" w14:textId="77777777" w:rsidR="00BD737C" w:rsidRPr="00BD737C" w:rsidRDefault="00BD737C" w:rsidP="007561D0">
            <w:pPr>
              <w:pStyle w:val="ListParagraph"/>
              <w:spacing w:after="0" w:line="259" w:lineRule="auto"/>
              <w:ind w:left="0" w:firstLine="0"/>
              <w:rPr>
                <w:rFonts w:ascii="Arial" w:hAnsi="Arial" w:cs="Arial"/>
                <w:sz w:val="10"/>
              </w:rPr>
            </w:pPr>
          </w:p>
        </w:tc>
      </w:tr>
      <w:tr w:rsidR="009F289C" w:rsidRPr="00964F69" w14:paraId="13DAE65A" w14:textId="77777777" w:rsidTr="00701E59">
        <w:trPr>
          <w:trHeight w:val="432"/>
        </w:trPr>
        <w:tc>
          <w:tcPr>
            <w:tcW w:w="908" w:type="pct"/>
            <w:gridSpan w:val="3"/>
            <w:tcMar>
              <w:left w:w="58" w:type="dxa"/>
              <w:right w:w="58" w:type="dxa"/>
            </w:tcMar>
            <w:vAlign w:val="center"/>
          </w:tcPr>
          <w:p w14:paraId="175C87CA" w14:textId="48F3C5CC" w:rsidR="00964F69" w:rsidRPr="00964F69" w:rsidRDefault="00964F69" w:rsidP="007561D0">
            <w:pPr>
              <w:pStyle w:val="ListParagraph"/>
              <w:spacing w:after="0" w:line="259" w:lineRule="auto"/>
              <w:ind w:left="0" w:firstLine="0"/>
              <w:rPr>
                <w:rFonts w:ascii="Arial" w:hAnsi="Arial" w:cs="Arial"/>
                <w:sz w:val="22"/>
              </w:rPr>
            </w:pPr>
            <w:r w:rsidRPr="00964F69">
              <w:rPr>
                <w:rFonts w:ascii="Arial" w:hAnsi="Arial" w:cs="Arial"/>
                <w:sz w:val="22"/>
              </w:rPr>
              <w:t>Course Number:</w:t>
            </w:r>
          </w:p>
        </w:tc>
        <w:tc>
          <w:tcPr>
            <w:tcW w:w="798" w:type="pct"/>
            <w:tcBorders>
              <w:bottom w:val="single" w:sz="4" w:space="0" w:color="auto"/>
            </w:tcBorders>
            <w:tcMar>
              <w:left w:w="58" w:type="dxa"/>
              <w:right w:w="58" w:type="dxa"/>
            </w:tcMar>
            <w:vAlign w:val="center"/>
          </w:tcPr>
          <w:p w14:paraId="53D21DDC" w14:textId="77777777" w:rsidR="00964F69" w:rsidRPr="00964F69" w:rsidRDefault="00964F69" w:rsidP="007561D0">
            <w:pPr>
              <w:pStyle w:val="ListParagraph"/>
              <w:spacing w:after="0" w:line="259" w:lineRule="auto"/>
              <w:ind w:left="0" w:firstLine="0"/>
              <w:rPr>
                <w:rFonts w:ascii="Arial" w:hAnsi="Arial" w:cs="Arial"/>
                <w:sz w:val="22"/>
              </w:rPr>
            </w:pPr>
          </w:p>
        </w:tc>
        <w:tc>
          <w:tcPr>
            <w:tcW w:w="135" w:type="pct"/>
            <w:tcMar>
              <w:left w:w="58" w:type="dxa"/>
              <w:right w:w="58" w:type="dxa"/>
            </w:tcMar>
            <w:vAlign w:val="center"/>
          </w:tcPr>
          <w:p w14:paraId="3ED053B8" w14:textId="77777777" w:rsidR="00964F69" w:rsidRPr="00964F69" w:rsidRDefault="00964F69" w:rsidP="007561D0">
            <w:pPr>
              <w:pStyle w:val="ListParagraph"/>
              <w:spacing w:after="0" w:line="259" w:lineRule="auto"/>
              <w:ind w:left="0" w:firstLine="0"/>
              <w:rPr>
                <w:rFonts w:ascii="Arial" w:hAnsi="Arial" w:cs="Arial"/>
                <w:sz w:val="22"/>
              </w:rPr>
            </w:pPr>
          </w:p>
        </w:tc>
        <w:tc>
          <w:tcPr>
            <w:tcW w:w="813" w:type="pct"/>
            <w:gridSpan w:val="2"/>
            <w:tcMar>
              <w:left w:w="58" w:type="dxa"/>
              <w:right w:w="58" w:type="dxa"/>
            </w:tcMar>
            <w:vAlign w:val="center"/>
          </w:tcPr>
          <w:p w14:paraId="592888AB" w14:textId="75E87E64" w:rsidR="00964F69" w:rsidRPr="00964F69" w:rsidRDefault="00964F69" w:rsidP="007561D0">
            <w:pPr>
              <w:pStyle w:val="ListParagraph"/>
              <w:spacing w:after="0" w:line="259" w:lineRule="auto"/>
              <w:ind w:left="0" w:firstLine="0"/>
              <w:rPr>
                <w:rFonts w:ascii="Arial" w:hAnsi="Arial" w:cs="Arial"/>
                <w:sz w:val="22"/>
              </w:rPr>
            </w:pPr>
            <w:r w:rsidRPr="00964F69">
              <w:rPr>
                <w:rFonts w:ascii="Arial" w:hAnsi="Arial" w:cs="Arial"/>
                <w:sz w:val="22"/>
              </w:rPr>
              <w:t>Course Name:</w:t>
            </w:r>
          </w:p>
        </w:tc>
        <w:tc>
          <w:tcPr>
            <w:tcW w:w="2346" w:type="pct"/>
            <w:gridSpan w:val="8"/>
            <w:tcBorders>
              <w:bottom w:val="single" w:sz="4" w:space="0" w:color="auto"/>
            </w:tcBorders>
            <w:tcMar>
              <w:left w:w="58" w:type="dxa"/>
              <w:right w:w="58" w:type="dxa"/>
            </w:tcMar>
            <w:vAlign w:val="center"/>
          </w:tcPr>
          <w:p w14:paraId="030FE543" w14:textId="77777777" w:rsidR="00964F69" w:rsidRPr="00964F69" w:rsidRDefault="00964F69" w:rsidP="007561D0">
            <w:pPr>
              <w:pStyle w:val="ListParagraph"/>
              <w:spacing w:after="0" w:line="259" w:lineRule="auto"/>
              <w:ind w:left="0" w:firstLine="0"/>
              <w:rPr>
                <w:rFonts w:ascii="Arial" w:hAnsi="Arial" w:cs="Arial"/>
                <w:sz w:val="22"/>
              </w:rPr>
            </w:pPr>
          </w:p>
        </w:tc>
      </w:tr>
      <w:tr w:rsidR="00701E59" w:rsidRPr="00964F69" w14:paraId="42748E51" w14:textId="77777777" w:rsidTr="00701E59">
        <w:trPr>
          <w:trHeight w:val="56"/>
        </w:trPr>
        <w:tc>
          <w:tcPr>
            <w:tcW w:w="835" w:type="pct"/>
            <w:gridSpan w:val="2"/>
            <w:tcMar>
              <w:left w:w="58" w:type="dxa"/>
              <w:right w:w="58" w:type="dxa"/>
            </w:tcMar>
            <w:vAlign w:val="center"/>
          </w:tcPr>
          <w:p w14:paraId="67EEC5E1" w14:textId="77777777" w:rsidR="00BD737C" w:rsidRPr="00BD737C" w:rsidRDefault="00BD737C" w:rsidP="007561D0">
            <w:pPr>
              <w:pStyle w:val="ListParagraph"/>
              <w:spacing w:after="0" w:line="259" w:lineRule="auto"/>
              <w:ind w:left="0" w:firstLine="0"/>
              <w:rPr>
                <w:rFonts w:ascii="Arial" w:hAnsi="Arial" w:cs="Arial"/>
                <w:sz w:val="10"/>
              </w:rPr>
            </w:pPr>
          </w:p>
        </w:tc>
        <w:tc>
          <w:tcPr>
            <w:tcW w:w="4165" w:type="pct"/>
            <w:gridSpan w:val="13"/>
            <w:tcMar>
              <w:left w:w="58" w:type="dxa"/>
              <w:right w:w="58" w:type="dxa"/>
            </w:tcMar>
            <w:vAlign w:val="center"/>
          </w:tcPr>
          <w:p w14:paraId="4E2A2905" w14:textId="77777777" w:rsidR="00BD737C" w:rsidRPr="00BD737C" w:rsidRDefault="00BD737C" w:rsidP="007561D0">
            <w:pPr>
              <w:pStyle w:val="ListParagraph"/>
              <w:spacing w:after="0" w:line="259" w:lineRule="auto"/>
              <w:ind w:left="0" w:firstLine="0"/>
              <w:rPr>
                <w:rFonts w:ascii="Arial" w:hAnsi="Arial" w:cs="Arial"/>
                <w:sz w:val="10"/>
              </w:rPr>
            </w:pPr>
          </w:p>
        </w:tc>
      </w:tr>
      <w:tr w:rsidR="00BD737C" w:rsidRPr="00964F69" w14:paraId="2383BCCD" w14:textId="77777777" w:rsidTr="00701E59">
        <w:trPr>
          <w:trHeight w:val="432"/>
        </w:trPr>
        <w:tc>
          <w:tcPr>
            <w:tcW w:w="908" w:type="pct"/>
            <w:gridSpan w:val="3"/>
            <w:tcMar>
              <w:left w:w="58" w:type="dxa"/>
              <w:right w:w="58" w:type="dxa"/>
            </w:tcMar>
            <w:vAlign w:val="center"/>
          </w:tcPr>
          <w:p w14:paraId="0D74DA24" w14:textId="4C97D043" w:rsidR="00BD737C" w:rsidRPr="00964F69" w:rsidRDefault="00BD737C" w:rsidP="007561D0">
            <w:pPr>
              <w:pStyle w:val="ListParagraph"/>
              <w:spacing w:after="0" w:line="259" w:lineRule="auto"/>
              <w:ind w:left="0" w:firstLine="0"/>
              <w:rPr>
                <w:rFonts w:ascii="Arial" w:hAnsi="Arial" w:cs="Arial"/>
                <w:sz w:val="22"/>
              </w:rPr>
            </w:pPr>
            <w:r>
              <w:rPr>
                <w:rFonts w:ascii="Arial" w:hAnsi="Arial" w:cs="Arial"/>
                <w:sz w:val="22"/>
              </w:rPr>
              <w:t>Instructor Name:</w:t>
            </w:r>
          </w:p>
        </w:tc>
        <w:tc>
          <w:tcPr>
            <w:tcW w:w="4092" w:type="pct"/>
            <w:gridSpan w:val="12"/>
            <w:tcBorders>
              <w:bottom w:val="single" w:sz="4" w:space="0" w:color="auto"/>
            </w:tcBorders>
            <w:tcMar>
              <w:left w:w="58" w:type="dxa"/>
              <w:right w:w="58" w:type="dxa"/>
            </w:tcMar>
            <w:vAlign w:val="center"/>
          </w:tcPr>
          <w:p w14:paraId="27BD4819" w14:textId="77777777" w:rsidR="00BD737C" w:rsidRPr="00964F69" w:rsidRDefault="00BD737C" w:rsidP="007561D0">
            <w:pPr>
              <w:pStyle w:val="ListParagraph"/>
              <w:spacing w:after="0" w:line="259" w:lineRule="auto"/>
              <w:ind w:left="0" w:firstLine="0"/>
              <w:rPr>
                <w:rFonts w:ascii="Arial" w:hAnsi="Arial" w:cs="Arial"/>
                <w:sz w:val="22"/>
              </w:rPr>
            </w:pPr>
          </w:p>
        </w:tc>
      </w:tr>
    </w:tbl>
    <w:p w14:paraId="588AA008" w14:textId="77777777" w:rsidR="00E82AF1" w:rsidRDefault="00E82AF1" w:rsidP="00290444">
      <w:pPr>
        <w:spacing w:before="240" w:after="160" w:line="259" w:lineRule="auto"/>
        <w:ind w:left="0" w:firstLine="0"/>
        <w:jc w:val="center"/>
        <w:rPr>
          <w:rFonts w:ascii="Arial" w:eastAsia="Arial" w:hAnsi="Arial" w:cs="Arial"/>
          <w:b/>
          <w:sz w:val="22"/>
        </w:rPr>
      </w:pPr>
    </w:p>
    <w:p w14:paraId="2FD4F268" w14:textId="71CCCABD" w:rsidR="003201E0" w:rsidRPr="006D0609" w:rsidRDefault="00DA093D" w:rsidP="00701E59">
      <w:pPr>
        <w:spacing w:before="360" w:after="160" w:line="259" w:lineRule="auto"/>
        <w:ind w:left="0" w:firstLine="0"/>
        <w:jc w:val="center"/>
        <w:rPr>
          <w:rFonts w:ascii="Arial" w:eastAsia="Arial" w:hAnsi="Arial" w:cs="Arial"/>
          <w:b/>
          <w:sz w:val="22"/>
        </w:rPr>
      </w:pPr>
      <w:r w:rsidRPr="006D0609">
        <w:rPr>
          <w:rFonts w:ascii="Arial" w:eastAsia="Arial" w:hAnsi="Arial" w:cs="Arial"/>
          <w:b/>
          <w:sz w:val="22"/>
        </w:rPr>
        <w:t>Assignments/Exams to Be Completed</w:t>
      </w:r>
    </w:p>
    <w:tbl>
      <w:tblPr>
        <w:tblStyle w:val="TableGrid"/>
        <w:tblW w:w="5294" w:type="pct"/>
        <w:tblInd w:w="-275" w:type="dxa"/>
        <w:tblCellMar>
          <w:top w:w="44" w:type="dxa"/>
          <w:left w:w="108" w:type="dxa"/>
          <w:right w:w="115" w:type="dxa"/>
        </w:tblCellMar>
        <w:tblLook w:val="04A0" w:firstRow="1" w:lastRow="0" w:firstColumn="1" w:lastColumn="0" w:noHBand="0" w:noVBand="1"/>
      </w:tblPr>
      <w:tblGrid>
        <w:gridCol w:w="5984"/>
        <w:gridCol w:w="1645"/>
        <w:gridCol w:w="2271"/>
      </w:tblGrid>
      <w:tr w:rsidR="00AC1EB7" w:rsidRPr="006D0609" w14:paraId="34975967" w14:textId="77777777" w:rsidTr="00E82AF1">
        <w:trPr>
          <w:trHeight w:val="457"/>
        </w:trPr>
        <w:tc>
          <w:tcPr>
            <w:tcW w:w="3022" w:type="pct"/>
            <w:tcBorders>
              <w:top w:val="single" w:sz="4" w:space="0" w:color="000000"/>
              <w:left w:val="single" w:sz="4" w:space="0" w:color="000000"/>
              <w:bottom w:val="single" w:sz="4" w:space="0" w:color="000000"/>
              <w:right w:val="single" w:sz="4" w:space="0" w:color="000000"/>
            </w:tcBorders>
            <w:shd w:val="clear" w:color="auto" w:fill="DCD8DC" w:themeFill="background2"/>
            <w:vAlign w:val="center"/>
          </w:tcPr>
          <w:p w14:paraId="17643D3A" w14:textId="2100BA14" w:rsidR="003201E0" w:rsidRPr="006D0609" w:rsidRDefault="00403425" w:rsidP="00AC1EB7">
            <w:pPr>
              <w:spacing w:after="0" w:line="259" w:lineRule="auto"/>
              <w:ind w:left="0" w:firstLine="0"/>
              <w:rPr>
                <w:rFonts w:ascii="Arial" w:hAnsi="Arial" w:cs="Arial"/>
                <w:sz w:val="22"/>
              </w:rPr>
            </w:pPr>
            <w:r w:rsidRPr="006D0609">
              <w:rPr>
                <w:rFonts w:ascii="Arial" w:hAnsi="Arial" w:cs="Arial"/>
                <w:b/>
                <w:sz w:val="22"/>
              </w:rPr>
              <w:t>Assignment</w:t>
            </w:r>
            <w:r w:rsidR="00DA093D" w:rsidRPr="006D0609">
              <w:rPr>
                <w:rFonts w:ascii="Arial" w:hAnsi="Arial" w:cs="Arial"/>
                <w:b/>
                <w:sz w:val="22"/>
              </w:rPr>
              <w:t>(</w:t>
            </w:r>
            <w:r w:rsidRPr="006D0609">
              <w:rPr>
                <w:rFonts w:ascii="Arial" w:hAnsi="Arial" w:cs="Arial"/>
                <w:b/>
                <w:sz w:val="22"/>
              </w:rPr>
              <w:t>s</w:t>
            </w:r>
            <w:r w:rsidR="00DA093D" w:rsidRPr="006D0609">
              <w:rPr>
                <w:rFonts w:ascii="Arial" w:hAnsi="Arial" w:cs="Arial"/>
                <w:b/>
                <w:sz w:val="22"/>
              </w:rPr>
              <w:t>)</w:t>
            </w:r>
            <w:r w:rsidRPr="006D0609">
              <w:rPr>
                <w:rFonts w:ascii="Arial" w:hAnsi="Arial" w:cs="Arial"/>
                <w:b/>
                <w:sz w:val="22"/>
              </w:rPr>
              <w:t>/Exam</w:t>
            </w:r>
            <w:r w:rsidR="00DA093D" w:rsidRPr="006D0609">
              <w:rPr>
                <w:rFonts w:ascii="Arial" w:hAnsi="Arial" w:cs="Arial"/>
                <w:b/>
                <w:sz w:val="22"/>
              </w:rPr>
              <w:t>(s)</w:t>
            </w:r>
          </w:p>
        </w:tc>
        <w:tc>
          <w:tcPr>
            <w:tcW w:w="831" w:type="pct"/>
            <w:tcBorders>
              <w:top w:val="single" w:sz="4" w:space="0" w:color="000000"/>
              <w:left w:val="single" w:sz="4" w:space="0" w:color="000000"/>
              <w:bottom w:val="single" w:sz="4" w:space="0" w:color="000000"/>
              <w:right w:val="single" w:sz="4" w:space="0" w:color="000000"/>
            </w:tcBorders>
            <w:shd w:val="clear" w:color="auto" w:fill="DCD8DC" w:themeFill="background2"/>
            <w:vAlign w:val="center"/>
          </w:tcPr>
          <w:p w14:paraId="002B8928" w14:textId="09467BCC" w:rsidR="003201E0" w:rsidRPr="006D0609" w:rsidRDefault="00403425" w:rsidP="00290444">
            <w:pPr>
              <w:spacing w:after="13" w:line="259" w:lineRule="auto"/>
              <w:ind w:left="2" w:firstLine="0"/>
              <w:jc w:val="center"/>
              <w:rPr>
                <w:rFonts w:ascii="Arial" w:hAnsi="Arial" w:cs="Arial"/>
                <w:sz w:val="22"/>
              </w:rPr>
            </w:pPr>
            <w:r w:rsidRPr="006D0609">
              <w:rPr>
                <w:rFonts w:ascii="Arial" w:hAnsi="Arial" w:cs="Arial"/>
                <w:b/>
                <w:sz w:val="22"/>
              </w:rPr>
              <w:t>Deadline to Complete</w:t>
            </w:r>
          </w:p>
        </w:tc>
        <w:tc>
          <w:tcPr>
            <w:tcW w:w="1147" w:type="pct"/>
            <w:tcBorders>
              <w:top w:val="single" w:sz="4" w:space="0" w:color="000000"/>
              <w:left w:val="single" w:sz="4" w:space="0" w:color="000000"/>
              <w:bottom w:val="single" w:sz="4" w:space="0" w:color="000000"/>
              <w:right w:val="single" w:sz="4" w:space="0" w:color="000000"/>
            </w:tcBorders>
            <w:shd w:val="clear" w:color="auto" w:fill="DCD8DC" w:themeFill="background2"/>
            <w:vAlign w:val="center"/>
          </w:tcPr>
          <w:p w14:paraId="21397702" w14:textId="7007ED3D" w:rsidR="003201E0" w:rsidRPr="006D0609" w:rsidRDefault="00403425" w:rsidP="00290444">
            <w:pPr>
              <w:spacing w:after="0" w:line="259" w:lineRule="auto"/>
              <w:ind w:left="0" w:firstLine="0"/>
              <w:jc w:val="center"/>
              <w:rPr>
                <w:rFonts w:ascii="Arial" w:hAnsi="Arial" w:cs="Arial"/>
                <w:sz w:val="22"/>
              </w:rPr>
            </w:pPr>
            <w:r w:rsidRPr="006D0609">
              <w:rPr>
                <w:rFonts w:ascii="Arial" w:hAnsi="Arial" w:cs="Arial"/>
                <w:b/>
                <w:sz w:val="22"/>
              </w:rPr>
              <w:t xml:space="preserve">Highest Grade </w:t>
            </w:r>
            <w:r w:rsidR="009B1D21" w:rsidRPr="006D0609">
              <w:rPr>
                <w:rFonts w:ascii="Arial" w:hAnsi="Arial" w:cs="Arial"/>
                <w:b/>
                <w:sz w:val="22"/>
              </w:rPr>
              <w:t>to</w:t>
            </w:r>
            <w:r w:rsidRPr="006D0609">
              <w:rPr>
                <w:rFonts w:ascii="Arial" w:hAnsi="Arial" w:cs="Arial"/>
                <w:b/>
                <w:sz w:val="22"/>
              </w:rPr>
              <w:t xml:space="preserve"> be Awarded</w:t>
            </w:r>
          </w:p>
        </w:tc>
      </w:tr>
      <w:tr w:rsidR="00AC1EB7" w:rsidRPr="006D0609" w14:paraId="318CC0CA" w14:textId="77777777" w:rsidTr="00E82AF1">
        <w:trPr>
          <w:trHeight w:val="432"/>
        </w:trPr>
        <w:tc>
          <w:tcPr>
            <w:tcW w:w="3022" w:type="pct"/>
            <w:tcBorders>
              <w:top w:val="single" w:sz="4" w:space="0" w:color="000000"/>
              <w:left w:val="single" w:sz="4" w:space="0" w:color="000000"/>
              <w:bottom w:val="single" w:sz="4" w:space="0" w:color="000000"/>
              <w:right w:val="single" w:sz="4" w:space="0" w:color="000000"/>
            </w:tcBorders>
            <w:vAlign w:val="center"/>
          </w:tcPr>
          <w:p w14:paraId="2D4D85D5" w14:textId="77777777" w:rsidR="003201E0" w:rsidRPr="006D0609" w:rsidRDefault="00403425" w:rsidP="00033CAA">
            <w:pPr>
              <w:spacing w:after="0" w:line="259" w:lineRule="auto"/>
              <w:ind w:left="0" w:firstLine="0"/>
              <w:rPr>
                <w:rFonts w:ascii="Arial" w:hAnsi="Arial" w:cs="Arial"/>
                <w:sz w:val="22"/>
              </w:rPr>
            </w:pPr>
            <w:r w:rsidRPr="006D0609">
              <w:rPr>
                <w:rFonts w:ascii="Arial" w:hAnsi="Arial" w:cs="Arial"/>
                <w:sz w:val="22"/>
              </w:rPr>
              <w:t xml:space="preserve"> </w:t>
            </w:r>
          </w:p>
        </w:tc>
        <w:tc>
          <w:tcPr>
            <w:tcW w:w="831" w:type="pct"/>
            <w:tcBorders>
              <w:top w:val="single" w:sz="4" w:space="0" w:color="000000"/>
              <w:left w:val="single" w:sz="4" w:space="0" w:color="000000"/>
              <w:bottom w:val="single" w:sz="4" w:space="0" w:color="000000"/>
              <w:right w:val="single" w:sz="4" w:space="0" w:color="000000"/>
            </w:tcBorders>
            <w:vAlign w:val="center"/>
          </w:tcPr>
          <w:p w14:paraId="121405D0" w14:textId="77777777" w:rsidR="003201E0" w:rsidRPr="006D0609" w:rsidRDefault="00403425" w:rsidP="00033CAA">
            <w:pPr>
              <w:spacing w:after="0" w:line="259" w:lineRule="auto"/>
              <w:ind w:left="0" w:firstLine="0"/>
              <w:rPr>
                <w:rFonts w:ascii="Arial" w:hAnsi="Arial" w:cs="Arial"/>
                <w:sz w:val="22"/>
              </w:rPr>
            </w:pPr>
            <w:r w:rsidRPr="006D0609">
              <w:rPr>
                <w:rFonts w:ascii="Arial" w:hAnsi="Arial" w:cs="Arial"/>
                <w:sz w:val="22"/>
              </w:rPr>
              <w:t xml:space="preserve"> </w:t>
            </w:r>
          </w:p>
        </w:tc>
        <w:tc>
          <w:tcPr>
            <w:tcW w:w="1147" w:type="pct"/>
            <w:tcBorders>
              <w:top w:val="single" w:sz="4" w:space="0" w:color="000000"/>
              <w:left w:val="single" w:sz="4" w:space="0" w:color="000000"/>
              <w:bottom w:val="single" w:sz="4" w:space="0" w:color="000000"/>
              <w:right w:val="single" w:sz="4" w:space="0" w:color="000000"/>
            </w:tcBorders>
            <w:vAlign w:val="center"/>
          </w:tcPr>
          <w:p w14:paraId="252FB057" w14:textId="77777777" w:rsidR="003201E0" w:rsidRPr="006D0609" w:rsidRDefault="00403425" w:rsidP="00033CAA">
            <w:pPr>
              <w:spacing w:after="0" w:line="259" w:lineRule="auto"/>
              <w:ind w:left="0" w:firstLine="0"/>
              <w:rPr>
                <w:rFonts w:ascii="Arial" w:hAnsi="Arial" w:cs="Arial"/>
                <w:sz w:val="22"/>
              </w:rPr>
            </w:pPr>
            <w:r w:rsidRPr="006D0609">
              <w:rPr>
                <w:rFonts w:ascii="Arial" w:hAnsi="Arial" w:cs="Arial"/>
                <w:sz w:val="22"/>
              </w:rPr>
              <w:t xml:space="preserve"> </w:t>
            </w:r>
          </w:p>
        </w:tc>
      </w:tr>
      <w:tr w:rsidR="00AC1EB7" w:rsidRPr="006D0609" w14:paraId="222E51F7" w14:textId="77777777" w:rsidTr="00E82AF1">
        <w:trPr>
          <w:trHeight w:val="432"/>
        </w:trPr>
        <w:tc>
          <w:tcPr>
            <w:tcW w:w="3022" w:type="pct"/>
            <w:tcBorders>
              <w:top w:val="single" w:sz="4" w:space="0" w:color="000000"/>
              <w:left w:val="single" w:sz="4" w:space="0" w:color="000000"/>
              <w:bottom w:val="single" w:sz="4" w:space="0" w:color="000000"/>
              <w:right w:val="single" w:sz="4" w:space="0" w:color="000000"/>
            </w:tcBorders>
            <w:vAlign w:val="center"/>
          </w:tcPr>
          <w:p w14:paraId="7FCCCE49" w14:textId="77777777" w:rsidR="003201E0" w:rsidRPr="006D0609" w:rsidRDefault="00403425" w:rsidP="00033CAA">
            <w:pPr>
              <w:spacing w:after="0" w:line="259" w:lineRule="auto"/>
              <w:ind w:left="0" w:firstLine="0"/>
              <w:rPr>
                <w:rFonts w:ascii="Arial" w:hAnsi="Arial" w:cs="Arial"/>
                <w:sz w:val="22"/>
              </w:rPr>
            </w:pPr>
            <w:r w:rsidRPr="006D0609">
              <w:rPr>
                <w:rFonts w:ascii="Arial" w:hAnsi="Arial" w:cs="Arial"/>
                <w:sz w:val="22"/>
              </w:rPr>
              <w:t xml:space="preserve"> </w:t>
            </w:r>
          </w:p>
        </w:tc>
        <w:tc>
          <w:tcPr>
            <w:tcW w:w="831" w:type="pct"/>
            <w:tcBorders>
              <w:top w:val="single" w:sz="4" w:space="0" w:color="000000"/>
              <w:left w:val="single" w:sz="4" w:space="0" w:color="000000"/>
              <w:bottom w:val="single" w:sz="4" w:space="0" w:color="000000"/>
              <w:right w:val="single" w:sz="4" w:space="0" w:color="000000"/>
            </w:tcBorders>
            <w:vAlign w:val="center"/>
          </w:tcPr>
          <w:p w14:paraId="6F12BC9B" w14:textId="77777777" w:rsidR="003201E0" w:rsidRPr="006D0609" w:rsidRDefault="00403425" w:rsidP="00033CAA">
            <w:pPr>
              <w:spacing w:after="0" w:line="259" w:lineRule="auto"/>
              <w:ind w:left="0" w:firstLine="0"/>
              <w:rPr>
                <w:rFonts w:ascii="Arial" w:hAnsi="Arial" w:cs="Arial"/>
                <w:sz w:val="22"/>
              </w:rPr>
            </w:pPr>
            <w:r w:rsidRPr="006D0609">
              <w:rPr>
                <w:rFonts w:ascii="Arial" w:hAnsi="Arial" w:cs="Arial"/>
                <w:sz w:val="22"/>
              </w:rPr>
              <w:t xml:space="preserve"> </w:t>
            </w:r>
          </w:p>
        </w:tc>
        <w:tc>
          <w:tcPr>
            <w:tcW w:w="1147" w:type="pct"/>
            <w:tcBorders>
              <w:top w:val="single" w:sz="4" w:space="0" w:color="000000"/>
              <w:left w:val="single" w:sz="4" w:space="0" w:color="000000"/>
              <w:bottom w:val="single" w:sz="4" w:space="0" w:color="000000"/>
              <w:right w:val="single" w:sz="4" w:space="0" w:color="000000"/>
            </w:tcBorders>
            <w:vAlign w:val="center"/>
          </w:tcPr>
          <w:p w14:paraId="3CDA6A57" w14:textId="77777777" w:rsidR="003201E0" w:rsidRPr="006D0609" w:rsidRDefault="00403425" w:rsidP="00033CAA">
            <w:pPr>
              <w:spacing w:after="0" w:line="259" w:lineRule="auto"/>
              <w:ind w:left="0" w:firstLine="0"/>
              <w:rPr>
                <w:rFonts w:ascii="Arial" w:hAnsi="Arial" w:cs="Arial"/>
                <w:sz w:val="22"/>
              </w:rPr>
            </w:pPr>
            <w:r w:rsidRPr="006D0609">
              <w:rPr>
                <w:rFonts w:ascii="Arial" w:hAnsi="Arial" w:cs="Arial"/>
                <w:sz w:val="22"/>
              </w:rPr>
              <w:t xml:space="preserve"> </w:t>
            </w:r>
          </w:p>
        </w:tc>
      </w:tr>
      <w:tr w:rsidR="00AC1EB7" w:rsidRPr="006D0609" w14:paraId="0EEB42D5" w14:textId="77777777" w:rsidTr="00E82AF1">
        <w:trPr>
          <w:trHeight w:val="432"/>
        </w:trPr>
        <w:tc>
          <w:tcPr>
            <w:tcW w:w="3022" w:type="pct"/>
            <w:tcBorders>
              <w:top w:val="single" w:sz="4" w:space="0" w:color="000000"/>
              <w:left w:val="single" w:sz="4" w:space="0" w:color="000000"/>
              <w:bottom w:val="single" w:sz="4" w:space="0" w:color="000000"/>
              <w:right w:val="single" w:sz="4" w:space="0" w:color="000000"/>
            </w:tcBorders>
            <w:vAlign w:val="center"/>
          </w:tcPr>
          <w:p w14:paraId="660B39B5" w14:textId="77777777" w:rsidR="003201E0" w:rsidRPr="006D0609" w:rsidRDefault="00403425" w:rsidP="00033CAA">
            <w:pPr>
              <w:spacing w:after="0" w:line="259" w:lineRule="auto"/>
              <w:ind w:left="0" w:firstLine="0"/>
              <w:rPr>
                <w:rFonts w:ascii="Arial" w:hAnsi="Arial" w:cs="Arial"/>
                <w:sz w:val="22"/>
              </w:rPr>
            </w:pPr>
            <w:r w:rsidRPr="006D0609">
              <w:rPr>
                <w:rFonts w:ascii="Arial" w:hAnsi="Arial" w:cs="Arial"/>
                <w:sz w:val="22"/>
              </w:rPr>
              <w:t xml:space="preserve"> </w:t>
            </w:r>
          </w:p>
        </w:tc>
        <w:tc>
          <w:tcPr>
            <w:tcW w:w="831" w:type="pct"/>
            <w:tcBorders>
              <w:top w:val="single" w:sz="4" w:space="0" w:color="000000"/>
              <w:left w:val="single" w:sz="4" w:space="0" w:color="000000"/>
              <w:bottom w:val="single" w:sz="4" w:space="0" w:color="000000"/>
              <w:right w:val="single" w:sz="4" w:space="0" w:color="000000"/>
            </w:tcBorders>
            <w:vAlign w:val="center"/>
          </w:tcPr>
          <w:p w14:paraId="57B1D1CF" w14:textId="77777777" w:rsidR="003201E0" w:rsidRPr="006D0609" w:rsidRDefault="00403425" w:rsidP="00033CAA">
            <w:pPr>
              <w:spacing w:after="0" w:line="259" w:lineRule="auto"/>
              <w:ind w:left="0" w:firstLine="0"/>
              <w:rPr>
                <w:rFonts w:ascii="Arial" w:hAnsi="Arial" w:cs="Arial"/>
                <w:sz w:val="22"/>
              </w:rPr>
            </w:pPr>
            <w:r w:rsidRPr="006D0609">
              <w:rPr>
                <w:rFonts w:ascii="Arial" w:hAnsi="Arial" w:cs="Arial"/>
                <w:sz w:val="22"/>
              </w:rPr>
              <w:t xml:space="preserve"> </w:t>
            </w:r>
          </w:p>
        </w:tc>
        <w:tc>
          <w:tcPr>
            <w:tcW w:w="1147" w:type="pct"/>
            <w:tcBorders>
              <w:top w:val="single" w:sz="4" w:space="0" w:color="000000"/>
              <w:left w:val="single" w:sz="4" w:space="0" w:color="000000"/>
              <w:bottom w:val="single" w:sz="4" w:space="0" w:color="000000"/>
              <w:right w:val="single" w:sz="4" w:space="0" w:color="000000"/>
            </w:tcBorders>
            <w:vAlign w:val="center"/>
          </w:tcPr>
          <w:p w14:paraId="5BCAD21B" w14:textId="77777777" w:rsidR="003201E0" w:rsidRPr="006D0609" w:rsidRDefault="00403425" w:rsidP="00033CAA">
            <w:pPr>
              <w:spacing w:after="0" w:line="259" w:lineRule="auto"/>
              <w:ind w:left="0" w:firstLine="0"/>
              <w:rPr>
                <w:rFonts w:ascii="Arial" w:hAnsi="Arial" w:cs="Arial"/>
                <w:sz w:val="22"/>
              </w:rPr>
            </w:pPr>
            <w:r w:rsidRPr="006D0609">
              <w:rPr>
                <w:rFonts w:ascii="Arial" w:hAnsi="Arial" w:cs="Arial"/>
                <w:sz w:val="22"/>
              </w:rPr>
              <w:t xml:space="preserve"> </w:t>
            </w:r>
          </w:p>
        </w:tc>
      </w:tr>
      <w:tr w:rsidR="002A6093" w:rsidRPr="006D0609" w14:paraId="38F05B6F" w14:textId="77777777" w:rsidTr="00E82AF1">
        <w:trPr>
          <w:trHeight w:val="432"/>
        </w:trPr>
        <w:tc>
          <w:tcPr>
            <w:tcW w:w="3022" w:type="pct"/>
            <w:tcBorders>
              <w:top w:val="single" w:sz="4" w:space="0" w:color="000000"/>
              <w:left w:val="single" w:sz="4" w:space="0" w:color="000000"/>
              <w:bottom w:val="single" w:sz="4" w:space="0" w:color="000000"/>
              <w:right w:val="single" w:sz="4" w:space="0" w:color="000000"/>
            </w:tcBorders>
            <w:vAlign w:val="center"/>
          </w:tcPr>
          <w:p w14:paraId="7AA25FC7" w14:textId="77777777" w:rsidR="002A6093" w:rsidRPr="006D0609" w:rsidRDefault="002A6093" w:rsidP="00033CAA">
            <w:pPr>
              <w:spacing w:after="0" w:line="259" w:lineRule="auto"/>
              <w:ind w:left="0" w:firstLine="0"/>
              <w:rPr>
                <w:rFonts w:ascii="Arial" w:hAnsi="Arial" w:cs="Arial"/>
                <w:sz w:val="22"/>
              </w:rPr>
            </w:pPr>
          </w:p>
        </w:tc>
        <w:tc>
          <w:tcPr>
            <w:tcW w:w="831" w:type="pct"/>
            <w:tcBorders>
              <w:top w:val="single" w:sz="4" w:space="0" w:color="000000"/>
              <w:left w:val="single" w:sz="4" w:space="0" w:color="000000"/>
              <w:bottom w:val="single" w:sz="4" w:space="0" w:color="000000"/>
              <w:right w:val="single" w:sz="4" w:space="0" w:color="000000"/>
            </w:tcBorders>
            <w:vAlign w:val="center"/>
          </w:tcPr>
          <w:p w14:paraId="42414709" w14:textId="77777777" w:rsidR="002A6093" w:rsidRPr="006D0609" w:rsidRDefault="002A6093" w:rsidP="00033CAA">
            <w:pPr>
              <w:spacing w:after="0" w:line="259" w:lineRule="auto"/>
              <w:ind w:left="0" w:firstLine="0"/>
              <w:rPr>
                <w:rFonts w:ascii="Arial" w:hAnsi="Arial" w:cs="Arial"/>
                <w:sz w:val="22"/>
              </w:rPr>
            </w:pPr>
          </w:p>
        </w:tc>
        <w:tc>
          <w:tcPr>
            <w:tcW w:w="1147" w:type="pct"/>
            <w:tcBorders>
              <w:top w:val="single" w:sz="4" w:space="0" w:color="000000"/>
              <w:left w:val="single" w:sz="4" w:space="0" w:color="000000"/>
              <w:bottom w:val="single" w:sz="4" w:space="0" w:color="000000"/>
              <w:right w:val="single" w:sz="4" w:space="0" w:color="000000"/>
            </w:tcBorders>
            <w:vAlign w:val="center"/>
          </w:tcPr>
          <w:p w14:paraId="5D4EF3EB" w14:textId="77777777" w:rsidR="002A6093" w:rsidRPr="006D0609" w:rsidRDefault="002A6093" w:rsidP="00033CAA">
            <w:pPr>
              <w:spacing w:after="0" w:line="259" w:lineRule="auto"/>
              <w:ind w:left="0" w:firstLine="0"/>
              <w:rPr>
                <w:rFonts w:ascii="Arial" w:hAnsi="Arial" w:cs="Arial"/>
                <w:sz w:val="22"/>
              </w:rPr>
            </w:pPr>
          </w:p>
        </w:tc>
      </w:tr>
    </w:tbl>
    <w:p w14:paraId="17FEDCC0" w14:textId="0258ECAA" w:rsidR="00F821A9" w:rsidRPr="00F821A9" w:rsidRDefault="00F821A9" w:rsidP="00F821A9">
      <w:pPr>
        <w:spacing w:before="240" w:after="160" w:line="259" w:lineRule="auto"/>
        <w:ind w:left="0" w:firstLine="0"/>
        <w:jc w:val="center"/>
        <w:rPr>
          <w:rFonts w:ascii="Arial" w:eastAsia="Arial" w:hAnsi="Arial" w:cs="Arial"/>
          <w:b/>
          <w:sz w:val="22"/>
        </w:rPr>
      </w:pPr>
      <w:r w:rsidRPr="00F821A9">
        <w:rPr>
          <w:rFonts w:ascii="Arial" w:eastAsia="Arial" w:hAnsi="Arial" w:cs="Arial"/>
          <w:b/>
          <w:sz w:val="22"/>
        </w:rPr>
        <w:t>Signatures</w:t>
      </w:r>
    </w:p>
    <w:tbl>
      <w:tblPr>
        <w:tblStyle w:val="TableGrid0"/>
        <w:tblW w:w="5337"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4"/>
        <w:gridCol w:w="282"/>
        <w:gridCol w:w="318"/>
        <w:gridCol w:w="270"/>
        <w:gridCol w:w="1527"/>
      </w:tblGrid>
      <w:tr w:rsidR="006F41DF" w:rsidRPr="006D0609" w14:paraId="4ED4A7E7" w14:textId="77777777" w:rsidTr="00FB5F73">
        <w:trPr>
          <w:trHeight w:val="368"/>
        </w:trPr>
        <w:tc>
          <w:tcPr>
            <w:tcW w:w="5000" w:type="pct"/>
            <w:gridSpan w:val="5"/>
            <w:shd w:val="clear" w:color="auto" w:fill="auto"/>
            <w:vAlign w:val="center"/>
          </w:tcPr>
          <w:p w14:paraId="4615D68D" w14:textId="714CEF08" w:rsidR="006F41DF" w:rsidRPr="00384272" w:rsidRDefault="006F41DF" w:rsidP="006F41DF">
            <w:pPr>
              <w:ind w:left="0" w:firstLine="0"/>
              <w:rPr>
                <w:rFonts w:ascii="Arial" w:hAnsi="Arial" w:cs="Arial"/>
                <w:b/>
                <w:sz w:val="22"/>
              </w:rPr>
            </w:pPr>
            <w:r w:rsidRPr="00384272">
              <w:rPr>
                <w:rFonts w:ascii="Arial" w:hAnsi="Arial" w:cs="Arial"/>
                <w:b/>
                <w:sz w:val="22"/>
              </w:rPr>
              <w:t>The student meets the eligibility criteria</w:t>
            </w:r>
            <w:r w:rsidR="00B74BF6" w:rsidRPr="00384272">
              <w:rPr>
                <w:rFonts w:ascii="Arial" w:hAnsi="Arial" w:cs="Arial"/>
                <w:b/>
                <w:sz w:val="22"/>
              </w:rPr>
              <w:t xml:space="preserve"> established </w:t>
            </w:r>
            <w:r w:rsidR="00E10655" w:rsidRPr="00384272">
              <w:rPr>
                <w:rFonts w:ascii="Arial" w:hAnsi="Arial" w:cs="Arial"/>
                <w:b/>
                <w:sz w:val="22"/>
              </w:rPr>
              <w:t xml:space="preserve">above (and found in </w:t>
            </w:r>
            <w:hyperlink r:id="rId9" w:history="1">
              <w:r w:rsidR="00E10655" w:rsidRPr="00384272">
                <w:rPr>
                  <w:rStyle w:val="Hyperlink"/>
                  <w:rFonts w:ascii="Arial" w:hAnsi="Arial" w:cs="Arial"/>
                  <w:b/>
                  <w:sz w:val="22"/>
                </w:rPr>
                <w:t>Policy 1207–</w:t>
              </w:r>
              <w:r w:rsidR="00B74BF6" w:rsidRPr="00384272">
                <w:rPr>
                  <w:rStyle w:val="Hyperlink"/>
                  <w:rFonts w:ascii="Arial" w:hAnsi="Arial" w:cs="Arial"/>
                  <w:b/>
                  <w:sz w:val="22"/>
                </w:rPr>
                <w:t>Grading System</w:t>
              </w:r>
            </w:hyperlink>
            <w:r w:rsidR="00B74BF6" w:rsidRPr="00384272">
              <w:rPr>
                <w:rFonts w:ascii="Arial" w:hAnsi="Arial" w:cs="Arial"/>
                <w:b/>
                <w:sz w:val="22"/>
              </w:rPr>
              <w:t>)</w:t>
            </w:r>
            <w:r w:rsidRPr="00384272">
              <w:rPr>
                <w:rFonts w:ascii="Arial" w:hAnsi="Arial" w:cs="Arial"/>
                <w:b/>
                <w:sz w:val="22"/>
              </w:rPr>
              <w:t xml:space="preserve">, and I agree to </w:t>
            </w:r>
            <w:r w:rsidR="00E10655" w:rsidRPr="00384272">
              <w:rPr>
                <w:rFonts w:ascii="Arial" w:hAnsi="Arial" w:cs="Arial"/>
                <w:b/>
                <w:sz w:val="22"/>
              </w:rPr>
              <w:t xml:space="preserve">oversee the student through the fulfilment of </w:t>
            </w:r>
            <w:r w:rsidRPr="00384272">
              <w:rPr>
                <w:rFonts w:ascii="Arial" w:hAnsi="Arial" w:cs="Arial"/>
                <w:b/>
                <w:sz w:val="22"/>
              </w:rPr>
              <w:t xml:space="preserve">the above contract. </w:t>
            </w:r>
          </w:p>
        </w:tc>
      </w:tr>
      <w:tr w:rsidR="00BD737C" w:rsidRPr="006D0609" w14:paraId="00B63771" w14:textId="77777777" w:rsidTr="00FB5F73">
        <w:trPr>
          <w:trHeight w:val="536"/>
        </w:trPr>
        <w:tc>
          <w:tcPr>
            <w:tcW w:w="3801" w:type="pct"/>
            <w:tcBorders>
              <w:bottom w:val="single" w:sz="4" w:space="0" w:color="auto"/>
            </w:tcBorders>
            <w:vAlign w:val="bottom"/>
          </w:tcPr>
          <w:p w14:paraId="65D59A7A" w14:textId="77777777" w:rsidR="00BD737C" w:rsidRPr="006D0609" w:rsidRDefault="00BD737C" w:rsidP="006F41DF">
            <w:pPr>
              <w:ind w:left="0" w:firstLine="0"/>
              <w:rPr>
                <w:rFonts w:ascii="Arial" w:hAnsi="Arial" w:cs="Arial"/>
                <w:sz w:val="22"/>
              </w:rPr>
            </w:pPr>
          </w:p>
        </w:tc>
        <w:tc>
          <w:tcPr>
            <w:tcW w:w="141" w:type="pct"/>
          </w:tcPr>
          <w:p w14:paraId="4E942D42" w14:textId="77777777" w:rsidR="00BD737C" w:rsidRPr="006D0609" w:rsidRDefault="00BD737C" w:rsidP="006F41DF">
            <w:pPr>
              <w:ind w:left="0" w:firstLine="0"/>
              <w:rPr>
                <w:rFonts w:ascii="Arial" w:hAnsi="Arial" w:cs="Arial"/>
                <w:sz w:val="22"/>
              </w:rPr>
            </w:pPr>
          </w:p>
        </w:tc>
        <w:tc>
          <w:tcPr>
            <w:tcW w:w="1057" w:type="pct"/>
            <w:gridSpan w:val="3"/>
            <w:tcBorders>
              <w:bottom w:val="single" w:sz="4" w:space="0" w:color="auto"/>
            </w:tcBorders>
            <w:vAlign w:val="bottom"/>
          </w:tcPr>
          <w:p w14:paraId="25992F3F" w14:textId="77777777" w:rsidR="00BD737C" w:rsidRPr="006D0609" w:rsidRDefault="00BD737C" w:rsidP="006F41DF">
            <w:pPr>
              <w:ind w:left="0" w:firstLine="0"/>
              <w:rPr>
                <w:rFonts w:ascii="Arial" w:hAnsi="Arial" w:cs="Arial"/>
                <w:sz w:val="22"/>
              </w:rPr>
            </w:pPr>
          </w:p>
        </w:tc>
      </w:tr>
      <w:tr w:rsidR="00BD737C" w:rsidRPr="006D0609" w14:paraId="7A288349" w14:textId="77777777" w:rsidTr="00FB5F73">
        <w:trPr>
          <w:trHeight w:val="435"/>
        </w:trPr>
        <w:tc>
          <w:tcPr>
            <w:tcW w:w="4101" w:type="pct"/>
            <w:gridSpan w:val="3"/>
            <w:vAlign w:val="center"/>
          </w:tcPr>
          <w:p w14:paraId="35F05416" w14:textId="05EA499F" w:rsidR="00BD737C" w:rsidRPr="006D0609" w:rsidRDefault="00BD737C" w:rsidP="00033CAA">
            <w:pPr>
              <w:ind w:left="0" w:firstLine="0"/>
              <w:jc w:val="center"/>
              <w:rPr>
                <w:rFonts w:ascii="Arial" w:hAnsi="Arial" w:cs="Arial"/>
                <w:sz w:val="22"/>
              </w:rPr>
            </w:pPr>
            <w:r w:rsidRPr="006D0609">
              <w:rPr>
                <w:rFonts w:ascii="Arial" w:hAnsi="Arial" w:cs="Arial"/>
                <w:sz w:val="22"/>
              </w:rPr>
              <w:t>Instructor’s Signature</w:t>
            </w:r>
          </w:p>
        </w:tc>
        <w:tc>
          <w:tcPr>
            <w:tcW w:w="135" w:type="pct"/>
            <w:vAlign w:val="center"/>
          </w:tcPr>
          <w:p w14:paraId="5FD6905B" w14:textId="77777777" w:rsidR="00BD737C" w:rsidRPr="006D0609" w:rsidRDefault="00BD737C" w:rsidP="006F41DF">
            <w:pPr>
              <w:ind w:left="0" w:firstLine="0"/>
              <w:jc w:val="center"/>
              <w:rPr>
                <w:rFonts w:ascii="Arial" w:hAnsi="Arial" w:cs="Arial"/>
                <w:sz w:val="22"/>
              </w:rPr>
            </w:pPr>
          </w:p>
        </w:tc>
        <w:tc>
          <w:tcPr>
            <w:tcW w:w="764" w:type="pct"/>
            <w:vAlign w:val="center"/>
          </w:tcPr>
          <w:p w14:paraId="456CCE06" w14:textId="3ECC6A37" w:rsidR="00BD737C" w:rsidRPr="006D0609" w:rsidRDefault="00BD737C" w:rsidP="006F41DF">
            <w:pPr>
              <w:ind w:left="0" w:firstLine="0"/>
              <w:jc w:val="center"/>
              <w:rPr>
                <w:rFonts w:ascii="Arial" w:hAnsi="Arial" w:cs="Arial"/>
                <w:sz w:val="22"/>
              </w:rPr>
            </w:pPr>
            <w:r w:rsidRPr="006D0609">
              <w:rPr>
                <w:rFonts w:ascii="Arial" w:hAnsi="Arial" w:cs="Arial"/>
                <w:sz w:val="22"/>
              </w:rPr>
              <w:t>Date</w:t>
            </w:r>
          </w:p>
        </w:tc>
      </w:tr>
      <w:tr w:rsidR="006F41DF" w:rsidRPr="006D0609" w14:paraId="27572475" w14:textId="77777777" w:rsidTr="00F821A9">
        <w:trPr>
          <w:trHeight w:val="872"/>
        </w:trPr>
        <w:tc>
          <w:tcPr>
            <w:tcW w:w="5000" w:type="pct"/>
            <w:gridSpan w:val="5"/>
            <w:shd w:val="clear" w:color="auto" w:fill="auto"/>
            <w:vAlign w:val="center"/>
          </w:tcPr>
          <w:p w14:paraId="0D3E3A81" w14:textId="2ECDA942" w:rsidR="001F0CBD" w:rsidRPr="00384272" w:rsidRDefault="006F41DF" w:rsidP="00135032">
            <w:pPr>
              <w:ind w:left="0" w:firstLine="0"/>
              <w:rPr>
                <w:rFonts w:ascii="Arial" w:hAnsi="Arial" w:cs="Arial"/>
                <w:b/>
                <w:sz w:val="22"/>
              </w:rPr>
            </w:pPr>
            <w:r w:rsidRPr="00384272">
              <w:rPr>
                <w:rFonts w:ascii="Arial" w:hAnsi="Arial" w:cs="Arial"/>
                <w:b/>
                <w:sz w:val="22"/>
              </w:rPr>
              <w:t xml:space="preserve">I agree to complete the assignments/exams above by the dates indicated. If I fail to do so, I understand my course grade will be converted to fail and I will </w:t>
            </w:r>
            <w:r w:rsidR="001F0CBD" w:rsidRPr="00384272">
              <w:rPr>
                <w:rFonts w:ascii="Arial" w:hAnsi="Arial" w:cs="Arial"/>
                <w:b/>
                <w:sz w:val="22"/>
              </w:rPr>
              <w:t xml:space="preserve">be required </w:t>
            </w:r>
            <w:r w:rsidRPr="00384272">
              <w:rPr>
                <w:rFonts w:ascii="Arial" w:hAnsi="Arial" w:cs="Arial"/>
                <w:b/>
                <w:sz w:val="22"/>
              </w:rPr>
              <w:t xml:space="preserve">to repeat this course </w:t>
            </w:r>
            <w:r w:rsidR="001F0CBD" w:rsidRPr="00384272">
              <w:rPr>
                <w:rFonts w:ascii="Arial" w:hAnsi="Arial" w:cs="Arial"/>
                <w:b/>
                <w:sz w:val="22"/>
              </w:rPr>
              <w:t>in order to make progress and complete the academic program</w:t>
            </w:r>
            <w:r w:rsidRPr="00384272">
              <w:rPr>
                <w:rFonts w:ascii="Arial" w:hAnsi="Arial" w:cs="Arial"/>
                <w:b/>
                <w:sz w:val="22"/>
              </w:rPr>
              <w:t>.</w:t>
            </w:r>
          </w:p>
        </w:tc>
      </w:tr>
      <w:tr w:rsidR="00BD737C" w:rsidRPr="006D0609" w14:paraId="33DF9F98" w14:textId="77777777" w:rsidTr="00FB5F73">
        <w:trPr>
          <w:trHeight w:val="435"/>
        </w:trPr>
        <w:tc>
          <w:tcPr>
            <w:tcW w:w="3801" w:type="pct"/>
            <w:tcBorders>
              <w:bottom w:val="single" w:sz="4" w:space="0" w:color="auto"/>
            </w:tcBorders>
            <w:vAlign w:val="bottom"/>
          </w:tcPr>
          <w:p w14:paraId="2E6802AD" w14:textId="77777777" w:rsidR="00BD737C" w:rsidRPr="006D0609" w:rsidRDefault="00BD737C" w:rsidP="006F41DF">
            <w:pPr>
              <w:ind w:left="0" w:firstLine="0"/>
              <w:rPr>
                <w:rFonts w:ascii="Arial" w:hAnsi="Arial" w:cs="Arial"/>
                <w:sz w:val="22"/>
              </w:rPr>
            </w:pPr>
          </w:p>
        </w:tc>
        <w:tc>
          <w:tcPr>
            <w:tcW w:w="141" w:type="pct"/>
          </w:tcPr>
          <w:p w14:paraId="673B638A" w14:textId="77777777" w:rsidR="00BD737C" w:rsidRPr="006D0609" w:rsidRDefault="00BD737C" w:rsidP="006F41DF">
            <w:pPr>
              <w:ind w:left="0" w:firstLine="0"/>
              <w:rPr>
                <w:rFonts w:ascii="Arial" w:hAnsi="Arial" w:cs="Arial"/>
                <w:sz w:val="22"/>
              </w:rPr>
            </w:pPr>
          </w:p>
        </w:tc>
        <w:tc>
          <w:tcPr>
            <w:tcW w:w="1057" w:type="pct"/>
            <w:gridSpan w:val="3"/>
            <w:tcBorders>
              <w:bottom w:val="single" w:sz="4" w:space="0" w:color="auto"/>
            </w:tcBorders>
            <w:vAlign w:val="bottom"/>
          </w:tcPr>
          <w:p w14:paraId="6C6683EA" w14:textId="77777777" w:rsidR="00BD737C" w:rsidRPr="006D0609" w:rsidRDefault="00BD737C" w:rsidP="006F41DF">
            <w:pPr>
              <w:ind w:left="0" w:firstLine="0"/>
              <w:rPr>
                <w:rFonts w:ascii="Arial" w:hAnsi="Arial" w:cs="Arial"/>
                <w:sz w:val="22"/>
              </w:rPr>
            </w:pPr>
          </w:p>
        </w:tc>
      </w:tr>
      <w:tr w:rsidR="00BD737C" w:rsidRPr="006D0609" w14:paraId="171203C2" w14:textId="77777777" w:rsidTr="00FB5F73">
        <w:trPr>
          <w:trHeight w:val="411"/>
        </w:trPr>
        <w:tc>
          <w:tcPr>
            <w:tcW w:w="3801" w:type="pct"/>
            <w:tcBorders>
              <w:top w:val="single" w:sz="4" w:space="0" w:color="auto"/>
            </w:tcBorders>
            <w:vAlign w:val="center"/>
          </w:tcPr>
          <w:p w14:paraId="462FAD56" w14:textId="74619F56" w:rsidR="00BD737C" w:rsidRPr="006D0609" w:rsidRDefault="00BD737C" w:rsidP="00033CAA">
            <w:pPr>
              <w:ind w:left="0" w:firstLine="0"/>
              <w:jc w:val="center"/>
              <w:rPr>
                <w:rFonts w:ascii="Arial" w:hAnsi="Arial" w:cs="Arial"/>
                <w:sz w:val="22"/>
              </w:rPr>
            </w:pPr>
            <w:r w:rsidRPr="006D0609">
              <w:rPr>
                <w:rFonts w:ascii="Arial" w:hAnsi="Arial" w:cs="Arial"/>
                <w:sz w:val="22"/>
              </w:rPr>
              <w:t>Student’s Signature</w:t>
            </w:r>
          </w:p>
        </w:tc>
        <w:tc>
          <w:tcPr>
            <w:tcW w:w="141" w:type="pct"/>
            <w:vAlign w:val="center"/>
          </w:tcPr>
          <w:p w14:paraId="2E199D5A" w14:textId="77777777" w:rsidR="00BD737C" w:rsidRPr="006D0609" w:rsidRDefault="00BD737C" w:rsidP="006F41DF">
            <w:pPr>
              <w:ind w:left="0" w:firstLine="0"/>
              <w:jc w:val="center"/>
              <w:rPr>
                <w:rFonts w:ascii="Arial" w:hAnsi="Arial" w:cs="Arial"/>
                <w:sz w:val="22"/>
              </w:rPr>
            </w:pPr>
          </w:p>
        </w:tc>
        <w:tc>
          <w:tcPr>
            <w:tcW w:w="1057" w:type="pct"/>
            <w:gridSpan w:val="3"/>
            <w:vAlign w:val="center"/>
          </w:tcPr>
          <w:p w14:paraId="27B648C2" w14:textId="34577E28" w:rsidR="00BD737C" w:rsidRPr="006D0609" w:rsidRDefault="00BD737C" w:rsidP="006F41DF">
            <w:pPr>
              <w:ind w:left="0" w:firstLine="0"/>
              <w:jc w:val="center"/>
              <w:rPr>
                <w:rFonts w:ascii="Arial" w:hAnsi="Arial" w:cs="Arial"/>
                <w:sz w:val="22"/>
              </w:rPr>
            </w:pPr>
            <w:r w:rsidRPr="006D0609">
              <w:rPr>
                <w:rFonts w:ascii="Arial" w:hAnsi="Arial" w:cs="Arial"/>
                <w:sz w:val="22"/>
              </w:rPr>
              <w:t>Date</w:t>
            </w:r>
          </w:p>
        </w:tc>
        <w:bookmarkStart w:id="0" w:name="_GoBack"/>
        <w:bookmarkEnd w:id="0"/>
      </w:tr>
      <w:tr w:rsidR="00F16E62" w:rsidRPr="006D0609" w14:paraId="2375BD0A" w14:textId="77777777" w:rsidTr="00F821A9">
        <w:trPr>
          <w:trHeight w:val="56"/>
        </w:trPr>
        <w:tc>
          <w:tcPr>
            <w:tcW w:w="5000" w:type="pct"/>
            <w:gridSpan w:val="5"/>
            <w:shd w:val="clear" w:color="auto" w:fill="auto"/>
            <w:vAlign w:val="center"/>
          </w:tcPr>
          <w:p w14:paraId="243D368E" w14:textId="77777777" w:rsidR="00F821A9" w:rsidRDefault="00F821A9" w:rsidP="008D7B5C">
            <w:pPr>
              <w:ind w:left="0" w:firstLine="0"/>
              <w:rPr>
                <w:rFonts w:ascii="Arial" w:hAnsi="Arial" w:cs="Arial"/>
                <w:b/>
                <w:sz w:val="22"/>
              </w:rPr>
            </w:pPr>
          </w:p>
          <w:p w14:paraId="5453872D" w14:textId="649D5685" w:rsidR="00F16E62" w:rsidRPr="00384272" w:rsidRDefault="008D7B5C" w:rsidP="00C65C9C">
            <w:pPr>
              <w:ind w:left="0" w:firstLine="0"/>
              <w:rPr>
                <w:rFonts w:ascii="Arial" w:hAnsi="Arial" w:cs="Arial"/>
                <w:b/>
                <w:sz w:val="22"/>
              </w:rPr>
            </w:pPr>
            <w:r w:rsidRPr="00384272">
              <w:rPr>
                <w:rFonts w:ascii="Arial" w:hAnsi="Arial" w:cs="Arial"/>
                <w:b/>
                <w:sz w:val="22"/>
              </w:rPr>
              <w:t xml:space="preserve">Approval by program director </w:t>
            </w:r>
            <w:r w:rsidR="00C65C9C">
              <w:rPr>
                <w:rFonts w:ascii="Arial" w:hAnsi="Arial" w:cs="Arial"/>
                <w:b/>
                <w:sz w:val="22"/>
              </w:rPr>
              <w:t xml:space="preserve">(College of Graduate Studies) </w:t>
            </w:r>
            <w:r w:rsidRPr="00384272">
              <w:rPr>
                <w:rFonts w:ascii="Arial" w:hAnsi="Arial" w:cs="Arial"/>
                <w:b/>
                <w:sz w:val="22"/>
              </w:rPr>
              <w:t>or college dean</w:t>
            </w:r>
            <w:r w:rsidR="00C65C9C">
              <w:rPr>
                <w:rFonts w:ascii="Arial" w:hAnsi="Arial" w:cs="Arial"/>
                <w:b/>
                <w:sz w:val="22"/>
              </w:rPr>
              <w:t xml:space="preserve"> (Doctor of Chiropractic Program)</w:t>
            </w:r>
            <w:r w:rsidRPr="00384272">
              <w:rPr>
                <w:rFonts w:ascii="Arial" w:hAnsi="Arial" w:cs="Arial"/>
                <w:b/>
                <w:sz w:val="22"/>
              </w:rPr>
              <w:t>.</w:t>
            </w:r>
          </w:p>
        </w:tc>
      </w:tr>
      <w:tr w:rsidR="00BD737C" w:rsidRPr="006D0609" w14:paraId="24668DA1" w14:textId="77777777" w:rsidTr="00FB5F73">
        <w:trPr>
          <w:trHeight w:val="435"/>
        </w:trPr>
        <w:tc>
          <w:tcPr>
            <w:tcW w:w="3801" w:type="pct"/>
            <w:tcBorders>
              <w:bottom w:val="single" w:sz="4" w:space="0" w:color="auto"/>
            </w:tcBorders>
            <w:vAlign w:val="bottom"/>
          </w:tcPr>
          <w:p w14:paraId="215F01A5" w14:textId="77777777" w:rsidR="00BD737C" w:rsidRPr="006D0609" w:rsidRDefault="00BD737C" w:rsidP="00ED5224">
            <w:pPr>
              <w:ind w:left="0" w:firstLine="0"/>
              <w:rPr>
                <w:rFonts w:ascii="Arial" w:hAnsi="Arial" w:cs="Arial"/>
                <w:sz w:val="22"/>
              </w:rPr>
            </w:pPr>
          </w:p>
        </w:tc>
        <w:tc>
          <w:tcPr>
            <w:tcW w:w="141" w:type="pct"/>
          </w:tcPr>
          <w:p w14:paraId="54CED6EE" w14:textId="77777777" w:rsidR="00BD737C" w:rsidRPr="006D0609" w:rsidRDefault="00BD737C" w:rsidP="00ED5224">
            <w:pPr>
              <w:ind w:left="0" w:firstLine="0"/>
              <w:rPr>
                <w:rFonts w:ascii="Arial" w:hAnsi="Arial" w:cs="Arial"/>
                <w:sz w:val="22"/>
              </w:rPr>
            </w:pPr>
          </w:p>
        </w:tc>
        <w:tc>
          <w:tcPr>
            <w:tcW w:w="1057" w:type="pct"/>
            <w:gridSpan w:val="3"/>
            <w:tcBorders>
              <w:bottom w:val="single" w:sz="4" w:space="0" w:color="auto"/>
            </w:tcBorders>
            <w:vAlign w:val="bottom"/>
          </w:tcPr>
          <w:p w14:paraId="1E1846F3" w14:textId="77777777" w:rsidR="00BD737C" w:rsidRPr="006D0609" w:rsidRDefault="00BD737C" w:rsidP="00ED5224">
            <w:pPr>
              <w:ind w:left="0" w:firstLine="0"/>
              <w:rPr>
                <w:rFonts w:ascii="Arial" w:hAnsi="Arial" w:cs="Arial"/>
                <w:sz w:val="22"/>
              </w:rPr>
            </w:pPr>
          </w:p>
        </w:tc>
      </w:tr>
      <w:tr w:rsidR="00CC044B" w:rsidRPr="006D0609" w14:paraId="65F5ABD8" w14:textId="77777777" w:rsidTr="00FB5F73">
        <w:trPr>
          <w:trHeight w:val="411"/>
        </w:trPr>
        <w:tc>
          <w:tcPr>
            <w:tcW w:w="3801" w:type="pct"/>
            <w:tcBorders>
              <w:top w:val="single" w:sz="4" w:space="0" w:color="auto"/>
            </w:tcBorders>
            <w:vAlign w:val="center"/>
          </w:tcPr>
          <w:p w14:paraId="37E39371" w14:textId="7BE338D1" w:rsidR="00CC044B" w:rsidRPr="006D0609" w:rsidRDefault="00E22C54" w:rsidP="00ED5224">
            <w:pPr>
              <w:ind w:left="0" w:firstLine="0"/>
              <w:jc w:val="center"/>
              <w:rPr>
                <w:rFonts w:ascii="Arial" w:hAnsi="Arial" w:cs="Arial"/>
                <w:sz w:val="22"/>
              </w:rPr>
            </w:pPr>
            <w:r>
              <w:rPr>
                <w:rFonts w:ascii="Arial" w:hAnsi="Arial" w:cs="Arial"/>
                <w:sz w:val="22"/>
              </w:rPr>
              <w:t xml:space="preserve">College Dean/Program </w:t>
            </w:r>
            <w:r w:rsidR="00CC044B">
              <w:rPr>
                <w:rFonts w:ascii="Arial" w:hAnsi="Arial" w:cs="Arial"/>
                <w:sz w:val="22"/>
              </w:rPr>
              <w:t>Director</w:t>
            </w:r>
          </w:p>
        </w:tc>
        <w:tc>
          <w:tcPr>
            <w:tcW w:w="141" w:type="pct"/>
            <w:vAlign w:val="center"/>
          </w:tcPr>
          <w:p w14:paraId="309C1691" w14:textId="77777777" w:rsidR="00CC044B" w:rsidRPr="006D0609" w:rsidRDefault="00CC044B" w:rsidP="00ED5224">
            <w:pPr>
              <w:ind w:left="0" w:firstLine="0"/>
              <w:jc w:val="center"/>
              <w:rPr>
                <w:rFonts w:ascii="Arial" w:hAnsi="Arial" w:cs="Arial"/>
                <w:sz w:val="22"/>
              </w:rPr>
            </w:pPr>
          </w:p>
        </w:tc>
        <w:tc>
          <w:tcPr>
            <w:tcW w:w="1057" w:type="pct"/>
            <w:gridSpan w:val="3"/>
            <w:vAlign w:val="center"/>
          </w:tcPr>
          <w:p w14:paraId="6F1A7B36" w14:textId="77777777" w:rsidR="00CC044B" w:rsidRPr="006D0609" w:rsidRDefault="00CC044B" w:rsidP="00ED5224">
            <w:pPr>
              <w:ind w:left="0" w:firstLine="0"/>
              <w:jc w:val="center"/>
              <w:rPr>
                <w:rFonts w:ascii="Arial" w:hAnsi="Arial" w:cs="Arial"/>
                <w:sz w:val="22"/>
              </w:rPr>
            </w:pPr>
            <w:r w:rsidRPr="006D0609">
              <w:rPr>
                <w:rFonts w:ascii="Arial" w:hAnsi="Arial" w:cs="Arial"/>
                <w:sz w:val="22"/>
              </w:rPr>
              <w:t>Date</w:t>
            </w:r>
          </w:p>
        </w:tc>
      </w:tr>
    </w:tbl>
    <w:p w14:paraId="225A1CCA" w14:textId="77777777" w:rsidR="006F41DF" w:rsidRPr="006D0609" w:rsidRDefault="006F41DF" w:rsidP="00F16E62">
      <w:pPr>
        <w:ind w:left="360" w:firstLine="0"/>
        <w:rPr>
          <w:rFonts w:ascii="Arial" w:hAnsi="Arial" w:cs="Arial"/>
          <w:sz w:val="22"/>
        </w:rPr>
      </w:pPr>
    </w:p>
    <w:sectPr w:rsidR="006F41DF" w:rsidRPr="006D0609" w:rsidSect="00FE5EC6">
      <w:headerReference w:type="default" r:id="rId10"/>
      <w:footerReference w:type="default" r:id="rId11"/>
      <w:headerReference w:type="first" r:id="rId12"/>
      <w:footerReference w:type="first" r:id="rId13"/>
      <w:pgSz w:w="12240" w:h="15840" w:code="1"/>
      <w:pgMar w:top="1440" w:right="1440" w:bottom="1440" w:left="144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D2A61" w14:textId="77777777" w:rsidR="00DC42EF" w:rsidRDefault="00DC42EF" w:rsidP="009F7D28">
      <w:pPr>
        <w:spacing w:after="0" w:line="240" w:lineRule="auto"/>
      </w:pPr>
      <w:r>
        <w:separator/>
      </w:r>
    </w:p>
  </w:endnote>
  <w:endnote w:type="continuationSeparator" w:id="0">
    <w:p w14:paraId="0CD17238" w14:textId="77777777" w:rsidR="00DC42EF" w:rsidRDefault="00DC42EF" w:rsidP="009F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68617" w14:textId="48A1C3B9" w:rsidR="000A1F3A" w:rsidRPr="004D0E90" w:rsidRDefault="00263DA0" w:rsidP="00FE5EC6">
    <w:pPr>
      <w:spacing w:after="0" w:line="240" w:lineRule="auto"/>
      <w:ind w:right="-90"/>
      <w:jc w:val="center"/>
      <w:rPr>
        <w:rFonts w:ascii="Arial" w:hAnsi="Arial" w:cs="Arial"/>
        <w:b/>
        <w:sz w:val="18"/>
      </w:rPr>
    </w:pPr>
    <w:r w:rsidRPr="004D0E90">
      <w:rPr>
        <w:rFonts w:ascii="Arial" w:hAnsi="Arial" w:cs="Arial"/>
        <w:b/>
        <w:sz w:val="18"/>
      </w:rPr>
      <w:t>Return f</w:t>
    </w:r>
    <w:r w:rsidR="00701E59" w:rsidRPr="004D0E90">
      <w:rPr>
        <w:rFonts w:ascii="Arial" w:hAnsi="Arial" w:cs="Arial"/>
        <w:b/>
        <w:sz w:val="18"/>
      </w:rPr>
      <w:t xml:space="preserve">orm </w:t>
    </w:r>
    <w:r w:rsidR="00B424A7" w:rsidRPr="004D0E90">
      <w:rPr>
        <w:rFonts w:ascii="Arial" w:hAnsi="Arial" w:cs="Arial"/>
        <w:b/>
        <w:sz w:val="18"/>
      </w:rPr>
      <w:t xml:space="preserve">no later than 12 pm PST on the Tuesday following finals week (break week 1) </w:t>
    </w:r>
    <w:r w:rsidR="00701E59" w:rsidRPr="004D0E90">
      <w:rPr>
        <w:rFonts w:ascii="Arial" w:hAnsi="Arial" w:cs="Arial"/>
        <w:b/>
        <w:sz w:val="18"/>
      </w:rPr>
      <w:t>to the</w:t>
    </w:r>
    <w:r w:rsidR="00FD2A94">
      <w:rPr>
        <w:rFonts w:ascii="Arial" w:hAnsi="Arial" w:cs="Arial"/>
        <w:b/>
        <w:sz w:val="18"/>
      </w:rPr>
      <w:t>:</w:t>
    </w:r>
    <w:r w:rsidR="00701E59" w:rsidRPr="004D0E90">
      <w:rPr>
        <w:rFonts w:ascii="Arial" w:hAnsi="Arial" w:cs="Arial"/>
        <w:b/>
        <w:sz w:val="18"/>
      </w:rPr>
      <w:t xml:space="preserve"> </w:t>
    </w:r>
  </w:p>
  <w:p w14:paraId="7F642071" w14:textId="71F7FA34" w:rsidR="00FE5EC6" w:rsidRPr="001226A6" w:rsidRDefault="002A6093" w:rsidP="00FE5EC6">
    <w:pPr>
      <w:spacing w:after="0" w:line="240" w:lineRule="auto"/>
      <w:ind w:right="-90"/>
      <w:jc w:val="center"/>
      <w:rPr>
        <w:rFonts w:ascii="Arial" w:hAnsi="Arial" w:cs="Arial"/>
        <w:sz w:val="18"/>
      </w:rPr>
    </w:pPr>
    <w:r>
      <w:rPr>
        <w:rFonts w:ascii="Arial" w:hAnsi="Arial" w:cs="Arial"/>
        <w:sz w:val="18"/>
      </w:rPr>
      <w:t xml:space="preserve">UWS </w:t>
    </w:r>
    <w:r w:rsidR="00FE5EC6" w:rsidRPr="001226A6">
      <w:rPr>
        <w:rFonts w:ascii="Arial" w:hAnsi="Arial" w:cs="Arial"/>
        <w:sz w:val="18"/>
      </w:rPr>
      <w:t>Office of the Registrar</w:t>
    </w:r>
  </w:p>
  <w:p w14:paraId="5537E81B" w14:textId="0C91F804" w:rsidR="00F66337" w:rsidRPr="00FE5EC6" w:rsidRDefault="00FE5EC6" w:rsidP="00FE5EC6">
    <w:pPr>
      <w:spacing w:after="0" w:line="240" w:lineRule="auto"/>
      <w:ind w:right="-90"/>
      <w:jc w:val="center"/>
      <w:rPr>
        <w:sz w:val="20"/>
      </w:rPr>
    </w:pPr>
    <w:r w:rsidRPr="001226A6">
      <w:rPr>
        <w:rFonts w:ascii="Arial" w:hAnsi="Arial" w:cs="Arial"/>
        <w:sz w:val="18"/>
      </w:rPr>
      <w:t>Phone (503) 847-2560</w:t>
    </w:r>
    <w:r>
      <w:rPr>
        <w:rFonts w:ascii="Arial" w:hAnsi="Arial" w:cs="Arial"/>
        <w:sz w:val="18"/>
      </w:rPr>
      <w:t xml:space="preserve"> |</w:t>
    </w:r>
    <w:r w:rsidRPr="001226A6">
      <w:rPr>
        <w:rFonts w:ascii="Arial" w:hAnsi="Arial" w:cs="Arial"/>
        <w:sz w:val="18"/>
      </w:rPr>
      <w:t xml:space="preserve"> Fax (503) 251-5731</w:t>
    </w:r>
    <w:r>
      <w:rPr>
        <w:rFonts w:ascii="Arial" w:hAnsi="Arial" w:cs="Arial"/>
        <w:sz w:val="18"/>
      </w:rPr>
      <w:t xml:space="preserve"> | registrar@uws.edu</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B6C6" w14:textId="77777777" w:rsidR="00FE5EC6" w:rsidRPr="001226A6" w:rsidRDefault="00FE5EC6" w:rsidP="00FE5EC6">
    <w:pPr>
      <w:spacing w:after="0" w:line="240" w:lineRule="auto"/>
      <w:ind w:right="-90"/>
      <w:jc w:val="center"/>
      <w:rPr>
        <w:rFonts w:ascii="Arial" w:hAnsi="Arial" w:cs="Arial"/>
        <w:sz w:val="18"/>
      </w:rPr>
    </w:pPr>
    <w:r w:rsidRPr="001226A6">
      <w:rPr>
        <w:rFonts w:ascii="Arial" w:hAnsi="Arial" w:cs="Arial"/>
        <w:sz w:val="18"/>
      </w:rPr>
      <w:t>UWS Office of the Registrar</w:t>
    </w:r>
  </w:p>
  <w:p w14:paraId="2E2318E2" w14:textId="1ED6B480" w:rsidR="00E10655" w:rsidRPr="00FE5EC6" w:rsidRDefault="00FE5EC6" w:rsidP="00FE5EC6">
    <w:pPr>
      <w:spacing w:after="0" w:line="240" w:lineRule="auto"/>
      <w:ind w:right="-90"/>
      <w:jc w:val="center"/>
      <w:rPr>
        <w:sz w:val="20"/>
      </w:rPr>
    </w:pPr>
    <w:r w:rsidRPr="001226A6">
      <w:rPr>
        <w:rFonts w:ascii="Arial" w:hAnsi="Arial" w:cs="Arial"/>
        <w:sz w:val="18"/>
      </w:rPr>
      <w:t>Phone (503) 847-2560</w:t>
    </w:r>
    <w:r>
      <w:rPr>
        <w:rFonts w:ascii="Arial" w:hAnsi="Arial" w:cs="Arial"/>
        <w:sz w:val="18"/>
      </w:rPr>
      <w:t xml:space="preserve"> |</w:t>
    </w:r>
    <w:r w:rsidRPr="001226A6">
      <w:rPr>
        <w:rFonts w:ascii="Arial" w:hAnsi="Arial" w:cs="Arial"/>
        <w:sz w:val="18"/>
      </w:rPr>
      <w:t xml:space="preserve"> Fax (503) 251-5731</w:t>
    </w:r>
    <w:r>
      <w:rPr>
        <w:rFonts w:ascii="Arial" w:hAnsi="Arial" w:cs="Arial"/>
        <w:sz w:val="18"/>
      </w:rPr>
      <w:t xml:space="preserve"> | registrar@uws.edu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6B128" w14:textId="77777777" w:rsidR="00DC42EF" w:rsidRDefault="00DC42EF" w:rsidP="009F7D28">
      <w:pPr>
        <w:spacing w:after="0" w:line="240" w:lineRule="auto"/>
      </w:pPr>
      <w:r>
        <w:separator/>
      </w:r>
    </w:p>
  </w:footnote>
  <w:footnote w:type="continuationSeparator" w:id="0">
    <w:p w14:paraId="1174EBFD" w14:textId="77777777" w:rsidR="00DC42EF" w:rsidRDefault="00DC42EF" w:rsidP="009F7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981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7"/>
      <w:gridCol w:w="4488"/>
    </w:tblGrid>
    <w:tr w:rsidR="00FE5EC6" w14:paraId="1FDF5F12" w14:textId="77777777" w:rsidTr="00E82AF1">
      <w:tc>
        <w:tcPr>
          <w:tcW w:w="5327" w:type="dxa"/>
          <w:vAlign w:val="center"/>
        </w:tcPr>
        <w:p w14:paraId="552F8F8A" w14:textId="77777777" w:rsidR="00FE5EC6" w:rsidRDefault="00FE5EC6" w:rsidP="00FE5EC6">
          <w:pPr>
            <w:autoSpaceDE w:val="0"/>
            <w:autoSpaceDN w:val="0"/>
            <w:adjustRightInd w:val="0"/>
            <w:ind w:left="-195"/>
          </w:pPr>
          <w:r w:rsidRPr="0007575B">
            <w:rPr>
              <w:noProof/>
            </w:rPr>
            <w:drawing>
              <wp:inline distT="0" distB="0" distL="0" distR="0" wp14:anchorId="574EF9DF" wp14:editId="0BD4D308">
                <wp:extent cx="2898648" cy="621792"/>
                <wp:effectExtent l="0" t="0" r="0" b="6985"/>
                <wp:docPr id="1" name="Picture 1" descr="\\uwsnet.net\files\Departments\Academic Affairs\Templates and Logos\UWS_Logo_Large_cmyk (prin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wsnet.net\files\Departments\Academic Affairs\Templates and Logos\UWS_Logo_Large_cmyk (prin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648" cy="621792"/>
                        </a:xfrm>
                        <a:prstGeom prst="rect">
                          <a:avLst/>
                        </a:prstGeom>
                        <a:noFill/>
                        <a:ln>
                          <a:noFill/>
                        </a:ln>
                      </pic:spPr>
                    </pic:pic>
                  </a:graphicData>
                </a:graphic>
              </wp:inline>
            </w:drawing>
          </w:r>
        </w:p>
      </w:tc>
      <w:tc>
        <w:tcPr>
          <w:tcW w:w="4488" w:type="dxa"/>
          <w:vAlign w:val="center"/>
        </w:tcPr>
        <w:p w14:paraId="1CA280AB" w14:textId="557A7F3C" w:rsidR="00FE5EC6" w:rsidRPr="00616C2C" w:rsidRDefault="00FE5EC6" w:rsidP="00FE5EC6">
          <w:pPr>
            <w:pStyle w:val="Header"/>
            <w:jc w:val="right"/>
            <w:rPr>
              <w:rFonts w:ascii="Arial" w:hAnsi="Arial" w:cs="Arial"/>
              <w:b/>
              <w:sz w:val="28"/>
            </w:rPr>
          </w:pPr>
          <w:r>
            <w:rPr>
              <w:rFonts w:ascii="Arial" w:hAnsi="Arial" w:cs="Arial"/>
              <w:b/>
              <w:sz w:val="28"/>
            </w:rPr>
            <w:t>Incomplete Grade Contract</w:t>
          </w:r>
        </w:p>
        <w:p w14:paraId="212EEA4D" w14:textId="77777777" w:rsidR="00FE5EC6" w:rsidRPr="00251781" w:rsidRDefault="00FE5EC6" w:rsidP="00FE5EC6">
          <w:pPr>
            <w:pStyle w:val="Header"/>
            <w:jc w:val="right"/>
            <w:rPr>
              <w:rFonts w:ascii="Arial" w:hAnsi="Arial" w:cs="Arial"/>
              <w:b/>
              <w:sz w:val="32"/>
            </w:rPr>
          </w:pPr>
          <w:r w:rsidRPr="00616C2C">
            <w:rPr>
              <w:rFonts w:ascii="Arial" w:hAnsi="Arial" w:cs="Arial"/>
              <w:b/>
              <w:sz w:val="28"/>
            </w:rPr>
            <w:t>Office of the Registrar</w:t>
          </w:r>
        </w:p>
      </w:tc>
    </w:tr>
  </w:tbl>
  <w:p w14:paraId="223A37F2" w14:textId="61BFAB60" w:rsidR="00E10655" w:rsidRPr="0089146E" w:rsidRDefault="00E10655" w:rsidP="00FE5EC6">
    <w:pPr>
      <w:spacing w:after="0" w:line="259" w:lineRule="auto"/>
      <w:ind w:left="0" w:firstLine="0"/>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7"/>
      <w:gridCol w:w="4218"/>
    </w:tblGrid>
    <w:tr w:rsidR="00D041EB" w14:paraId="2133D3FB" w14:textId="77777777" w:rsidTr="00BA3148">
      <w:tc>
        <w:tcPr>
          <w:tcW w:w="5480" w:type="dxa"/>
          <w:vAlign w:val="center"/>
        </w:tcPr>
        <w:p w14:paraId="6090591F" w14:textId="77777777" w:rsidR="00D041EB" w:rsidRDefault="00D041EB" w:rsidP="00D041EB">
          <w:pPr>
            <w:autoSpaceDE w:val="0"/>
            <w:autoSpaceDN w:val="0"/>
            <w:adjustRightInd w:val="0"/>
            <w:ind w:left="-195"/>
          </w:pPr>
          <w:r w:rsidRPr="0007575B">
            <w:rPr>
              <w:noProof/>
            </w:rPr>
            <w:drawing>
              <wp:inline distT="0" distB="0" distL="0" distR="0" wp14:anchorId="5C57FB8E" wp14:editId="365A5958">
                <wp:extent cx="2898648" cy="621792"/>
                <wp:effectExtent l="0" t="0" r="0" b="6985"/>
                <wp:docPr id="4" name="Picture 4" descr="\\uwsnet.net\files\Departments\Academic Affairs\Templates and Logos\UWS_Logo_Large_cmyk (prin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wsnet.net\files\Departments\Academic Affairs\Templates and Logos\UWS_Logo_Large_cmyk (prin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648" cy="621792"/>
                        </a:xfrm>
                        <a:prstGeom prst="rect">
                          <a:avLst/>
                        </a:prstGeom>
                        <a:noFill/>
                        <a:ln>
                          <a:noFill/>
                        </a:ln>
                      </pic:spPr>
                    </pic:pic>
                  </a:graphicData>
                </a:graphic>
              </wp:inline>
            </w:drawing>
          </w:r>
        </w:p>
      </w:tc>
      <w:tc>
        <w:tcPr>
          <w:tcW w:w="4695" w:type="dxa"/>
          <w:vAlign w:val="center"/>
        </w:tcPr>
        <w:p w14:paraId="1CB7F5E5" w14:textId="7BF7AB6B" w:rsidR="00D041EB" w:rsidRPr="00616C2C" w:rsidRDefault="00FE5EC6" w:rsidP="00D041EB">
          <w:pPr>
            <w:pStyle w:val="Header"/>
            <w:jc w:val="right"/>
            <w:rPr>
              <w:rFonts w:ascii="Arial" w:hAnsi="Arial" w:cs="Arial"/>
              <w:b/>
              <w:sz w:val="28"/>
            </w:rPr>
          </w:pPr>
          <w:r>
            <w:rPr>
              <w:rFonts w:ascii="Arial" w:hAnsi="Arial" w:cs="Arial"/>
              <w:b/>
              <w:sz w:val="28"/>
            </w:rPr>
            <w:t>Incomplete Grade Contract</w:t>
          </w:r>
        </w:p>
        <w:p w14:paraId="586120CA" w14:textId="77777777" w:rsidR="00D041EB" w:rsidRPr="00251781" w:rsidRDefault="00D041EB" w:rsidP="00D041EB">
          <w:pPr>
            <w:pStyle w:val="Header"/>
            <w:jc w:val="right"/>
            <w:rPr>
              <w:rFonts w:ascii="Arial" w:hAnsi="Arial" w:cs="Arial"/>
              <w:b/>
              <w:sz w:val="32"/>
            </w:rPr>
          </w:pPr>
          <w:r w:rsidRPr="00616C2C">
            <w:rPr>
              <w:rFonts w:ascii="Arial" w:hAnsi="Arial" w:cs="Arial"/>
              <w:b/>
              <w:sz w:val="28"/>
            </w:rPr>
            <w:t>Office of the Registrar</w:t>
          </w:r>
        </w:p>
      </w:tc>
    </w:tr>
  </w:tbl>
  <w:p w14:paraId="59794749" w14:textId="2DC102AC" w:rsidR="00E10655" w:rsidRDefault="00E10655" w:rsidP="000743C9">
    <w:pPr>
      <w:pStyle w:val="Header"/>
      <w:ind w:left="0" w:firstLine="0"/>
    </w:pPr>
  </w:p>
  <w:p w14:paraId="79EEBA16" w14:textId="77777777" w:rsidR="00E10655" w:rsidRDefault="00E10655" w:rsidP="000743C9">
    <w:pPr>
      <w:pStyle w:val="Header"/>
      <w:ind w:left="0" w:firstLine="0"/>
    </w:pPr>
  </w:p>
  <w:p w14:paraId="3F2911D1" w14:textId="02D9347F" w:rsidR="00E10655" w:rsidRDefault="00E10655" w:rsidP="000743C9">
    <w:pPr>
      <w:pStyle w:val="Header"/>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10F5"/>
    <w:multiLevelType w:val="hybridMultilevel"/>
    <w:tmpl w:val="D58A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D49AE"/>
    <w:multiLevelType w:val="hybridMultilevel"/>
    <w:tmpl w:val="9D287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755A6"/>
    <w:multiLevelType w:val="hybridMultilevel"/>
    <w:tmpl w:val="F3AE0F26"/>
    <w:lvl w:ilvl="0" w:tplc="99F6DB26">
      <w:start w:val="1"/>
      <w:numFmt w:val="decimal"/>
      <w:lvlText w:val="%1."/>
      <w:lvlJc w:val="left"/>
      <w:pPr>
        <w:ind w:left="52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7403926">
      <w:start w:val="1"/>
      <w:numFmt w:val="lowerLetter"/>
      <w:lvlText w:val="%2."/>
      <w:lvlJc w:val="left"/>
      <w:pPr>
        <w:ind w:left="81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F55C7C60">
      <w:start w:val="1"/>
      <w:numFmt w:val="lowerRoman"/>
      <w:lvlText w:val="%3"/>
      <w:lvlJc w:val="left"/>
      <w:pPr>
        <w:ind w:left="16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0D224FA4">
      <w:start w:val="1"/>
      <w:numFmt w:val="decimal"/>
      <w:lvlText w:val="%4"/>
      <w:lvlJc w:val="left"/>
      <w:pPr>
        <w:ind w:left="23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CAE08BD4">
      <w:start w:val="1"/>
      <w:numFmt w:val="lowerLetter"/>
      <w:lvlText w:val="%5"/>
      <w:lvlJc w:val="left"/>
      <w:pPr>
        <w:ind w:left="30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ACFE2536">
      <w:start w:val="1"/>
      <w:numFmt w:val="lowerRoman"/>
      <w:lvlText w:val="%6"/>
      <w:lvlJc w:val="left"/>
      <w:pPr>
        <w:ind w:left="37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CEAC10E4">
      <w:start w:val="1"/>
      <w:numFmt w:val="decimal"/>
      <w:lvlText w:val="%7"/>
      <w:lvlJc w:val="left"/>
      <w:pPr>
        <w:ind w:left="45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7C042734">
      <w:start w:val="1"/>
      <w:numFmt w:val="lowerLetter"/>
      <w:lvlText w:val="%8"/>
      <w:lvlJc w:val="left"/>
      <w:pPr>
        <w:ind w:left="52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48624A0A">
      <w:start w:val="1"/>
      <w:numFmt w:val="lowerRoman"/>
      <w:lvlText w:val="%9"/>
      <w:lvlJc w:val="left"/>
      <w:pPr>
        <w:ind w:left="59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5A12A05"/>
    <w:multiLevelType w:val="hybridMultilevel"/>
    <w:tmpl w:val="684CBBFE"/>
    <w:lvl w:ilvl="0" w:tplc="BC0A4AA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40ECB"/>
    <w:multiLevelType w:val="hybridMultilevel"/>
    <w:tmpl w:val="95D8E3A8"/>
    <w:lvl w:ilvl="0" w:tplc="75466EA2">
      <w:start w:val="1"/>
      <w:numFmt w:val="upperLetter"/>
      <w:lvlText w:val="%1."/>
      <w:lvlJc w:val="left"/>
      <w:pPr>
        <w:ind w:left="720" w:hanging="360"/>
      </w:pPr>
      <w:rPr>
        <w:rFonts w:eastAsia="Garamond"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76CB"/>
    <w:multiLevelType w:val="hybridMultilevel"/>
    <w:tmpl w:val="3986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C2BEA"/>
    <w:multiLevelType w:val="hybridMultilevel"/>
    <w:tmpl w:val="628A9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D61B0"/>
    <w:multiLevelType w:val="hybridMultilevel"/>
    <w:tmpl w:val="C074D35A"/>
    <w:lvl w:ilvl="0" w:tplc="C28E760A">
      <w:start w:val="1"/>
      <w:numFmt w:val="decimal"/>
      <w:lvlText w:val="%1."/>
      <w:lvlJc w:val="left"/>
      <w:pPr>
        <w:ind w:left="435"/>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C58ADC6C">
      <w:start w:val="1"/>
      <w:numFmt w:val="lowerLetter"/>
      <w:lvlText w:val="%2"/>
      <w:lvlJc w:val="left"/>
      <w:pPr>
        <w:ind w:left="12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C9E26C0C">
      <w:start w:val="1"/>
      <w:numFmt w:val="lowerRoman"/>
      <w:lvlText w:val="%3"/>
      <w:lvlJc w:val="left"/>
      <w:pPr>
        <w:ind w:left="19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82DE1DD2">
      <w:start w:val="1"/>
      <w:numFmt w:val="decimal"/>
      <w:lvlText w:val="%4"/>
      <w:lvlJc w:val="left"/>
      <w:pPr>
        <w:ind w:left="27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7578F078">
      <w:start w:val="1"/>
      <w:numFmt w:val="lowerLetter"/>
      <w:lvlText w:val="%5"/>
      <w:lvlJc w:val="left"/>
      <w:pPr>
        <w:ind w:left="34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DB9EF300">
      <w:start w:val="1"/>
      <w:numFmt w:val="lowerRoman"/>
      <w:lvlText w:val="%6"/>
      <w:lvlJc w:val="left"/>
      <w:pPr>
        <w:ind w:left="41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009CBBE2">
      <w:start w:val="1"/>
      <w:numFmt w:val="decimal"/>
      <w:lvlText w:val="%7"/>
      <w:lvlJc w:val="left"/>
      <w:pPr>
        <w:ind w:left="48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7DE099FE">
      <w:start w:val="1"/>
      <w:numFmt w:val="lowerLetter"/>
      <w:lvlText w:val="%8"/>
      <w:lvlJc w:val="left"/>
      <w:pPr>
        <w:ind w:left="55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4252B3C0">
      <w:start w:val="1"/>
      <w:numFmt w:val="lowerRoman"/>
      <w:lvlText w:val="%9"/>
      <w:lvlJc w:val="left"/>
      <w:pPr>
        <w:ind w:left="63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1BA44BD"/>
    <w:multiLevelType w:val="hybridMultilevel"/>
    <w:tmpl w:val="8D8A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70B9A"/>
    <w:multiLevelType w:val="hybridMultilevel"/>
    <w:tmpl w:val="5DCAA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3"/>
  </w:num>
  <w:num w:numId="6">
    <w:abstractNumId w:val="9"/>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yMjWyNDY3tLQ0MzVW0lEKTi0uzszPAykwrAUA5qDChSwAAAA="/>
  </w:docVars>
  <w:rsids>
    <w:rsidRoot w:val="003201E0"/>
    <w:rsid w:val="00033CAA"/>
    <w:rsid w:val="000743C9"/>
    <w:rsid w:val="00094E69"/>
    <w:rsid w:val="000A1F3A"/>
    <w:rsid w:val="000F5EDD"/>
    <w:rsid w:val="000F6292"/>
    <w:rsid w:val="00132FF0"/>
    <w:rsid w:val="00135032"/>
    <w:rsid w:val="0019150D"/>
    <w:rsid w:val="001962B6"/>
    <w:rsid w:val="001B6189"/>
    <w:rsid w:val="001E74DD"/>
    <w:rsid w:val="001F0CBD"/>
    <w:rsid w:val="00263DA0"/>
    <w:rsid w:val="00264D15"/>
    <w:rsid w:val="0026579C"/>
    <w:rsid w:val="00290444"/>
    <w:rsid w:val="002954FA"/>
    <w:rsid w:val="002A6093"/>
    <w:rsid w:val="002B3A5D"/>
    <w:rsid w:val="002B4CCA"/>
    <w:rsid w:val="00301AA0"/>
    <w:rsid w:val="003201E0"/>
    <w:rsid w:val="00384272"/>
    <w:rsid w:val="003B1571"/>
    <w:rsid w:val="003D02F8"/>
    <w:rsid w:val="00403425"/>
    <w:rsid w:val="00417834"/>
    <w:rsid w:val="00454589"/>
    <w:rsid w:val="00455AC2"/>
    <w:rsid w:val="004A1960"/>
    <w:rsid w:val="004D0E90"/>
    <w:rsid w:val="005479EE"/>
    <w:rsid w:val="00556DF8"/>
    <w:rsid w:val="00567C75"/>
    <w:rsid w:val="005D371E"/>
    <w:rsid w:val="006372CD"/>
    <w:rsid w:val="0066780F"/>
    <w:rsid w:val="006716A1"/>
    <w:rsid w:val="006737EA"/>
    <w:rsid w:val="006D02AD"/>
    <w:rsid w:val="006D0609"/>
    <w:rsid w:val="006F0715"/>
    <w:rsid w:val="006F41DF"/>
    <w:rsid w:val="00701E59"/>
    <w:rsid w:val="0072742D"/>
    <w:rsid w:val="007561D0"/>
    <w:rsid w:val="007B12D8"/>
    <w:rsid w:val="0084075D"/>
    <w:rsid w:val="0089146E"/>
    <w:rsid w:val="008D7B5C"/>
    <w:rsid w:val="009234D2"/>
    <w:rsid w:val="00964F69"/>
    <w:rsid w:val="009B1D21"/>
    <w:rsid w:val="009B47A5"/>
    <w:rsid w:val="009F289C"/>
    <w:rsid w:val="009F7D28"/>
    <w:rsid w:val="00A25C53"/>
    <w:rsid w:val="00A625BC"/>
    <w:rsid w:val="00AC1EB7"/>
    <w:rsid w:val="00AE4E0A"/>
    <w:rsid w:val="00B4150A"/>
    <w:rsid w:val="00B424A7"/>
    <w:rsid w:val="00B53A50"/>
    <w:rsid w:val="00B63252"/>
    <w:rsid w:val="00B74BF6"/>
    <w:rsid w:val="00B97E26"/>
    <w:rsid w:val="00BA7710"/>
    <w:rsid w:val="00BC4E2B"/>
    <w:rsid w:val="00BD737C"/>
    <w:rsid w:val="00C65C9C"/>
    <w:rsid w:val="00CC044B"/>
    <w:rsid w:val="00D041EB"/>
    <w:rsid w:val="00D0493E"/>
    <w:rsid w:val="00D70266"/>
    <w:rsid w:val="00D91F6D"/>
    <w:rsid w:val="00D949D3"/>
    <w:rsid w:val="00DA093D"/>
    <w:rsid w:val="00DC42EF"/>
    <w:rsid w:val="00DF3133"/>
    <w:rsid w:val="00E10655"/>
    <w:rsid w:val="00E22C54"/>
    <w:rsid w:val="00E37701"/>
    <w:rsid w:val="00E47833"/>
    <w:rsid w:val="00E82AF1"/>
    <w:rsid w:val="00E95908"/>
    <w:rsid w:val="00F06C6F"/>
    <w:rsid w:val="00F16E62"/>
    <w:rsid w:val="00F61B38"/>
    <w:rsid w:val="00F66337"/>
    <w:rsid w:val="00F821A9"/>
    <w:rsid w:val="00FB5F73"/>
    <w:rsid w:val="00FC126A"/>
    <w:rsid w:val="00FD1641"/>
    <w:rsid w:val="00FD2A94"/>
    <w:rsid w:val="00FE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4D2B18"/>
  <w15:docId w15:val="{31A95A6D-AA0A-4CF6-906A-29342B9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8" w:lineRule="auto"/>
      <w:ind w:left="190" w:hanging="10"/>
    </w:pPr>
    <w:rPr>
      <w:rFonts w:ascii="Verdana" w:eastAsia="Verdana" w:hAnsi="Verdana" w:cs="Verdana"/>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F7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D28"/>
    <w:rPr>
      <w:rFonts w:ascii="Verdana" w:eastAsia="Verdana" w:hAnsi="Verdana" w:cs="Verdana"/>
      <w:color w:val="000000"/>
      <w:sz w:val="16"/>
    </w:rPr>
  </w:style>
  <w:style w:type="paragraph" w:styleId="Footer">
    <w:name w:val="footer"/>
    <w:basedOn w:val="Normal"/>
    <w:link w:val="FooterChar"/>
    <w:uiPriority w:val="99"/>
    <w:unhideWhenUsed/>
    <w:rsid w:val="009F7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D28"/>
    <w:rPr>
      <w:rFonts w:ascii="Verdana" w:eastAsia="Verdana" w:hAnsi="Verdana" w:cs="Verdana"/>
      <w:color w:val="000000"/>
      <w:sz w:val="16"/>
    </w:rPr>
  </w:style>
  <w:style w:type="paragraph" w:styleId="BalloonText">
    <w:name w:val="Balloon Text"/>
    <w:basedOn w:val="Normal"/>
    <w:link w:val="BalloonTextChar"/>
    <w:uiPriority w:val="99"/>
    <w:semiHidden/>
    <w:unhideWhenUsed/>
    <w:rsid w:val="00F61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38"/>
    <w:rPr>
      <w:rFonts w:ascii="Segoe UI" w:eastAsia="Verdana" w:hAnsi="Segoe UI" w:cs="Segoe UI"/>
      <w:color w:val="000000"/>
      <w:sz w:val="18"/>
      <w:szCs w:val="18"/>
    </w:rPr>
  </w:style>
  <w:style w:type="character" w:styleId="CommentReference">
    <w:name w:val="annotation reference"/>
    <w:basedOn w:val="DefaultParagraphFont"/>
    <w:uiPriority w:val="99"/>
    <w:semiHidden/>
    <w:unhideWhenUsed/>
    <w:rsid w:val="005D371E"/>
    <w:rPr>
      <w:sz w:val="16"/>
      <w:szCs w:val="16"/>
    </w:rPr>
  </w:style>
  <w:style w:type="paragraph" w:styleId="CommentText">
    <w:name w:val="annotation text"/>
    <w:basedOn w:val="Normal"/>
    <w:link w:val="CommentTextChar"/>
    <w:uiPriority w:val="99"/>
    <w:semiHidden/>
    <w:unhideWhenUsed/>
    <w:rsid w:val="005D371E"/>
    <w:pPr>
      <w:spacing w:line="240" w:lineRule="auto"/>
    </w:pPr>
    <w:rPr>
      <w:sz w:val="20"/>
      <w:szCs w:val="20"/>
    </w:rPr>
  </w:style>
  <w:style w:type="character" w:customStyle="1" w:styleId="CommentTextChar">
    <w:name w:val="Comment Text Char"/>
    <w:basedOn w:val="DefaultParagraphFont"/>
    <w:link w:val="CommentText"/>
    <w:uiPriority w:val="99"/>
    <w:semiHidden/>
    <w:rsid w:val="005D371E"/>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5D371E"/>
    <w:rPr>
      <w:b/>
      <w:bCs/>
    </w:rPr>
  </w:style>
  <w:style w:type="character" w:customStyle="1" w:styleId="CommentSubjectChar">
    <w:name w:val="Comment Subject Char"/>
    <w:basedOn w:val="CommentTextChar"/>
    <w:link w:val="CommentSubject"/>
    <w:uiPriority w:val="99"/>
    <w:semiHidden/>
    <w:rsid w:val="005D371E"/>
    <w:rPr>
      <w:rFonts w:ascii="Verdana" w:eastAsia="Verdana" w:hAnsi="Verdana" w:cs="Verdana"/>
      <w:b/>
      <w:bCs/>
      <w:color w:val="000000"/>
      <w:sz w:val="20"/>
      <w:szCs w:val="20"/>
    </w:rPr>
  </w:style>
  <w:style w:type="paragraph" w:styleId="ListParagraph">
    <w:name w:val="List Paragraph"/>
    <w:basedOn w:val="Normal"/>
    <w:uiPriority w:val="34"/>
    <w:qFormat/>
    <w:rsid w:val="00567C75"/>
    <w:pPr>
      <w:ind w:left="720"/>
      <w:contextualSpacing/>
    </w:pPr>
  </w:style>
  <w:style w:type="table" w:styleId="TableGrid0">
    <w:name w:val="Table Grid"/>
    <w:basedOn w:val="TableNormal"/>
    <w:uiPriority w:val="39"/>
    <w:rsid w:val="004A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1960"/>
    <w:rPr>
      <w:color w:val="808080"/>
    </w:rPr>
  </w:style>
  <w:style w:type="character" w:styleId="Hyperlink">
    <w:name w:val="Hyperlink"/>
    <w:basedOn w:val="DefaultParagraphFont"/>
    <w:uiPriority w:val="99"/>
    <w:unhideWhenUsed/>
    <w:rsid w:val="00E95908"/>
    <w:rPr>
      <w:color w:val="9B552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tp.uws.edu/udocs/Public/Policies_Public_Access/Academic_Policies_1200s/Policy1207_Grading_System.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tp.uws.edu/udocs/Public/Policies_Public_Access/Academic_Policies_1200s/Policy1207_Grading_System.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DCD8DC"/>
      </a:lt2>
      <a:accent1>
        <a:srgbClr val="230871"/>
      </a:accent1>
      <a:accent2>
        <a:srgbClr val="662F6D"/>
      </a:accent2>
      <a:accent3>
        <a:srgbClr val="4E738A"/>
      </a:accent3>
      <a:accent4>
        <a:srgbClr val="AA182C"/>
      </a:accent4>
      <a:accent5>
        <a:srgbClr val="FF6B00"/>
      </a:accent5>
      <a:accent6>
        <a:srgbClr val="009383"/>
      </a:accent6>
      <a:hlink>
        <a:srgbClr val="9B552B"/>
      </a:hlink>
      <a:folHlink>
        <a:srgbClr val="002B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9AC38-5907-4E84-8A2C-4BCB152E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Incomplete_Contract_option2.docx</vt:lpstr>
    </vt:vector>
  </TitlesOfParts>
  <Company>University of Western States</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Incomplete_Contract_option2.docx</dc:title>
  <dc:subject/>
  <dc:creator>mhaneline@uws.edu</dc:creator>
  <cp:keywords/>
  <cp:lastModifiedBy>Rachael Pandzik</cp:lastModifiedBy>
  <cp:revision>8</cp:revision>
  <cp:lastPrinted>2017-12-07T23:08:00Z</cp:lastPrinted>
  <dcterms:created xsi:type="dcterms:W3CDTF">2019-02-26T16:46:00Z</dcterms:created>
  <dcterms:modified xsi:type="dcterms:W3CDTF">2019-03-01T17:12:00Z</dcterms:modified>
</cp:coreProperties>
</file>