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281"/>
        <w:tblW w:w="0" w:type="auto"/>
        <w:tblLook w:val="04A0" w:firstRow="1" w:lastRow="0" w:firstColumn="1" w:lastColumn="0" w:noHBand="0" w:noVBand="1"/>
      </w:tblPr>
      <w:tblGrid>
        <w:gridCol w:w="10790"/>
      </w:tblGrid>
      <w:tr w:rsidR="004E702A" w:rsidRPr="00174740" w14:paraId="45B2577F" w14:textId="77777777" w:rsidTr="4D879421">
        <w:tc>
          <w:tcPr>
            <w:tcW w:w="10790" w:type="dxa"/>
            <w:shd w:val="clear" w:color="auto" w:fill="DEEAF6" w:themeFill="accent5" w:themeFillTint="33"/>
          </w:tcPr>
          <w:p w14:paraId="097E19D9" w14:textId="764D083B" w:rsidR="004E702A" w:rsidRPr="00174740" w:rsidRDefault="62AF147E" w:rsidP="4D879421">
            <w:pPr>
              <w:jc w:val="center"/>
              <w:rPr>
                <w:b/>
                <w:bCs/>
                <w:sz w:val="20"/>
                <w:szCs w:val="20"/>
              </w:rPr>
            </w:pPr>
            <w:r w:rsidRPr="4D879421">
              <w:rPr>
                <w:b/>
                <w:bCs/>
                <w:sz w:val="20"/>
                <w:szCs w:val="20"/>
              </w:rPr>
              <w:t>C-SARA Licensure Information</w:t>
            </w:r>
          </w:p>
        </w:tc>
      </w:tr>
      <w:tr w:rsidR="004E702A" w:rsidRPr="00174740" w14:paraId="003FD409" w14:textId="77777777" w:rsidTr="4D879421">
        <w:tc>
          <w:tcPr>
            <w:tcW w:w="10790" w:type="dxa"/>
            <w:shd w:val="clear" w:color="auto" w:fill="F2F2F2" w:themeFill="background1" w:themeFillShade="F2"/>
            <w:vAlign w:val="center"/>
          </w:tcPr>
          <w:p w14:paraId="65D38FC8" w14:textId="77777777" w:rsidR="004E702A" w:rsidRPr="00174740" w:rsidRDefault="004E702A" w:rsidP="004E702A">
            <w:pPr>
              <w:rPr>
                <w:rFonts w:cstheme="minorHAnsi"/>
                <w:sz w:val="20"/>
                <w:szCs w:val="20"/>
              </w:rPr>
            </w:pPr>
            <w:hyperlink r:id="rId11" w:history="1">
              <w:r w:rsidRPr="00174740">
                <w:rPr>
                  <w:rStyle w:val="Hyperlink"/>
                  <w:rFonts w:cstheme="minorHAnsi"/>
                  <w:sz w:val="20"/>
                  <w:szCs w:val="20"/>
                </w:rPr>
                <w:t>NC-SARA</w:t>
              </w:r>
            </w:hyperlink>
            <w:r w:rsidRPr="00174740">
              <w:rPr>
                <w:rFonts w:cstheme="minorHAnsi"/>
                <w:sz w:val="20"/>
                <w:szCs w:val="20"/>
              </w:rPr>
              <w:t xml:space="preserve"> is an agreement among member states that establishes comparable national standards for interstate offering of postsecondary distance education. UWS ascribes to </w:t>
            </w:r>
            <w:hyperlink r:id="rId12" w:history="1">
              <w:r w:rsidRPr="00174740">
                <w:rPr>
                  <w:rStyle w:val="Hyperlink"/>
                  <w:rFonts w:cstheme="minorHAnsi"/>
                  <w:sz w:val="20"/>
                  <w:szCs w:val="20"/>
                </w:rPr>
                <w:t>NC-SARA</w:t>
              </w:r>
            </w:hyperlink>
            <w:r w:rsidRPr="00174740">
              <w:rPr>
                <w:rFonts w:cstheme="minorHAnsi"/>
                <w:sz w:val="20"/>
                <w:szCs w:val="20"/>
              </w:rPr>
              <w:t xml:space="preserve"> policies, including the responsibility to make reasonable efforts to determine whether the CMHC program meets the requirements for professional licensure in a student’s home state. As is common in the counseling profession, most state licensing agencies will </w:t>
            </w:r>
            <w:r w:rsidRPr="00174740">
              <w:rPr>
                <w:rFonts w:cstheme="minorHAnsi"/>
                <w:b/>
                <w:sz w:val="20"/>
                <w:szCs w:val="20"/>
              </w:rPr>
              <w:t>NOT</w:t>
            </w:r>
            <w:r w:rsidRPr="00174740">
              <w:rPr>
                <w:rFonts w:cstheme="minorHAnsi"/>
                <w:sz w:val="20"/>
                <w:szCs w:val="20"/>
              </w:rPr>
              <w:t xml:space="preserve"> review programs or program courses </w:t>
            </w:r>
            <w:r w:rsidRPr="00174740">
              <w:rPr>
                <w:rFonts w:cstheme="minorHAnsi"/>
                <w:b/>
                <w:sz w:val="20"/>
                <w:szCs w:val="20"/>
              </w:rPr>
              <w:t>UNTIL</w:t>
            </w:r>
            <w:r w:rsidRPr="00174740">
              <w:rPr>
                <w:rFonts w:cstheme="minorHAnsi"/>
                <w:sz w:val="20"/>
                <w:szCs w:val="20"/>
              </w:rPr>
              <w:t xml:space="preserve"> an applicant (student who completed an academic program) applies to pursue licensure. In such a case, the </w:t>
            </w:r>
            <w:hyperlink r:id="rId13" w:history="1">
              <w:r w:rsidRPr="00174740">
                <w:rPr>
                  <w:rStyle w:val="Hyperlink"/>
                  <w:rFonts w:cstheme="minorHAnsi"/>
                  <w:sz w:val="20"/>
                  <w:szCs w:val="20"/>
                </w:rPr>
                <w:t>NC-SARA</w:t>
              </w:r>
            </w:hyperlink>
            <w:r w:rsidRPr="00174740">
              <w:rPr>
                <w:rFonts w:cstheme="minorHAnsi"/>
                <w:sz w:val="20"/>
                <w:szCs w:val="20"/>
              </w:rPr>
              <w:t xml:space="preserve"> policy then requires the university to provide contact information for the student directing them to the licensing agency in the student’s home state in case the student wants to contact the agency directly. See the link to your state’s licensing board website in the </w:t>
            </w:r>
            <w:hyperlink r:id="rId14" w:history="1">
              <w:r w:rsidRPr="00174740">
                <w:rPr>
                  <w:rStyle w:val="Hyperlink"/>
                  <w:rFonts w:cstheme="minorHAnsi"/>
                  <w:sz w:val="20"/>
                  <w:szCs w:val="20"/>
                </w:rPr>
                <w:t>CMHC Hub in Canvas</w:t>
              </w:r>
            </w:hyperlink>
            <w:r w:rsidRPr="00174740">
              <w:rPr>
                <w:rFonts w:cstheme="minorHAnsi"/>
                <w:sz w:val="20"/>
                <w:szCs w:val="20"/>
              </w:rPr>
              <w:t>.</w:t>
            </w:r>
          </w:p>
        </w:tc>
      </w:tr>
    </w:tbl>
    <w:p w14:paraId="02D29F62" w14:textId="77777777" w:rsidR="00215C34" w:rsidRPr="00174740" w:rsidRDefault="00215C34" w:rsidP="00215C34">
      <w:pPr>
        <w:ind w:left="720"/>
        <w:rPr>
          <w:rFonts w:cstheme="minorHAnsi"/>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573"/>
        <w:gridCol w:w="3573"/>
        <w:gridCol w:w="3573"/>
      </w:tblGrid>
      <w:tr w:rsidR="51B87A9B" w:rsidRPr="00174740" w14:paraId="1965EDF9" w14:textId="77777777" w:rsidTr="51B87A9B">
        <w:trPr>
          <w:trHeight w:val="300"/>
        </w:trPr>
        <w:tc>
          <w:tcPr>
            <w:tcW w:w="10719"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CE2AB40" w14:textId="4AF92D26" w:rsidR="51B87A9B" w:rsidRPr="00174740" w:rsidRDefault="51B87A9B" w:rsidP="51B87A9B">
            <w:pPr>
              <w:jc w:val="center"/>
              <w:rPr>
                <w:rFonts w:eastAsia="Calibri" w:cstheme="minorHAnsi"/>
                <w:color w:val="242424"/>
                <w:sz w:val="20"/>
                <w:szCs w:val="20"/>
              </w:rPr>
            </w:pPr>
            <w:r w:rsidRPr="00174740">
              <w:rPr>
                <w:rFonts w:eastAsia="Calibri" w:cstheme="minorHAnsi"/>
                <w:b/>
                <w:bCs/>
                <w:color w:val="242424"/>
                <w:sz w:val="20"/>
                <w:szCs w:val="20"/>
              </w:rPr>
              <w:t>Program Requirements and Related Policies</w:t>
            </w:r>
          </w:p>
        </w:tc>
      </w:tr>
      <w:tr w:rsidR="51B87A9B" w:rsidRPr="00174740" w14:paraId="15721E53" w14:textId="77777777" w:rsidTr="51B87A9B">
        <w:trPr>
          <w:trHeight w:val="300"/>
        </w:trPr>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0CE01A7" w14:textId="1FF274AA" w:rsidR="51B87A9B" w:rsidRPr="00174740" w:rsidRDefault="51B87A9B" w:rsidP="51B87A9B">
            <w:pPr>
              <w:rPr>
                <w:rFonts w:eastAsia="Calibri" w:cstheme="minorHAnsi"/>
                <w:color w:val="242424"/>
                <w:sz w:val="20"/>
                <w:szCs w:val="20"/>
              </w:rPr>
            </w:pPr>
            <w:r w:rsidRPr="00174740">
              <w:rPr>
                <w:rFonts w:eastAsia="Calibri" w:cstheme="minorHAnsi"/>
                <w:color w:val="242424"/>
                <w:sz w:val="20"/>
                <w:szCs w:val="20"/>
              </w:rPr>
              <w:t>Minimum Required Cum GPA</w:t>
            </w:r>
          </w:p>
        </w:tc>
        <w:tc>
          <w:tcPr>
            <w:tcW w:w="3573" w:type="dxa"/>
            <w:tcBorders>
              <w:top w:val="nil"/>
              <w:left w:val="single" w:sz="6" w:space="0" w:color="auto"/>
              <w:bottom w:val="single" w:sz="6" w:space="0" w:color="auto"/>
              <w:right w:val="single" w:sz="6" w:space="0" w:color="auto"/>
            </w:tcBorders>
            <w:shd w:val="clear" w:color="auto" w:fill="FFFFFF" w:themeFill="background1"/>
            <w:tcMar>
              <w:left w:w="105" w:type="dxa"/>
              <w:right w:w="105" w:type="dxa"/>
            </w:tcMar>
          </w:tcPr>
          <w:p w14:paraId="75EB69E2" w14:textId="415B765A" w:rsidR="51B87A9B" w:rsidRPr="00174740" w:rsidRDefault="51B87A9B" w:rsidP="51B87A9B">
            <w:pPr>
              <w:rPr>
                <w:rFonts w:eastAsia="Calibri" w:cstheme="minorHAnsi"/>
                <w:color w:val="242424"/>
                <w:sz w:val="20"/>
                <w:szCs w:val="20"/>
              </w:rPr>
            </w:pPr>
            <w:r w:rsidRPr="00174740">
              <w:rPr>
                <w:rFonts w:eastAsia="Calibri" w:cstheme="minorHAnsi"/>
                <w:color w:val="242424"/>
                <w:sz w:val="20"/>
                <w:szCs w:val="20"/>
              </w:rPr>
              <w:t>First Term GPA Requirement: 2.0</w:t>
            </w:r>
          </w:p>
          <w:p w14:paraId="412F8AD8" w14:textId="113B8FA9" w:rsidR="51B87A9B" w:rsidRPr="00174740" w:rsidRDefault="51B87A9B" w:rsidP="51B87A9B">
            <w:pPr>
              <w:rPr>
                <w:rFonts w:eastAsia="Calibri" w:cstheme="minorHAnsi"/>
                <w:color w:val="242424"/>
                <w:sz w:val="20"/>
                <w:szCs w:val="20"/>
              </w:rPr>
            </w:pPr>
            <w:r w:rsidRPr="00174740">
              <w:rPr>
                <w:rFonts w:eastAsia="Calibri" w:cstheme="minorHAnsi"/>
                <w:color w:val="242424"/>
                <w:sz w:val="20"/>
                <w:szCs w:val="20"/>
              </w:rPr>
              <w:t>Cum GPA Requirement: 3.0</w:t>
            </w:r>
          </w:p>
        </w:tc>
        <w:tc>
          <w:tcPr>
            <w:tcW w:w="3573" w:type="dxa"/>
            <w:tcBorders>
              <w:top w:val="nil"/>
              <w:left w:val="single" w:sz="6" w:space="0" w:color="auto"/>
              <w:bottom w:val="single" w:sz="6" w:space="0" w:color="auto"/>
              <w:right w:val="single" w:sz="6" w:space="0" w:color="auto"/>
            </w:tcBorders>
            <w:shd w:val="clear" w:color="auto" w:fill="FFFFFF" w:themeFill="background1"/>
            <w:tcMar>
              <w:left w:w="105" w:type="dxa"/>
              <w:right w:w="105" w:type="dxa"/>
            </w:tcMar>
          </w:tcPr>
          <w:p w14:paraId="3B6B358E" w14:textId="483C1E62" w:rsidR="51B87A9B" w:rsidRPr="00174740" w:rsidRDefault="51B87A9B" w:rsidP="51B87A9B">
            <w:pPr>
              <w:rPr>
                <w:rFonts w:eastAsia="Calibri" w:cstheme="minorHAnsi"/>
                <w:color w:val="0563C1"/>
                <w:sz w:val="20"/>
                <w:szCs w:val="20"/>
              </w:rPr>
            </w:pPr>
            <w:hyperlink r:id="rId15" w:history="1">
              <w:r w:rsidRPr="00174740">
                <w:rPr>
                  <w:rStyle w:val="Hyperlink"/>
                  <w:rFonts w:eastAsia="Calibri" w:cstheme="minorHAnsi"/>
                  <w:sz w:val="20"/>
                  <w:szCs w:val="20"/>
                </w:rPr>
                <w:t>Policy 1218 Academic Standing and Satisfactory Academic Progress</w:t>
              </w:r>
            </w:hyperlink>
          </w:p>
        </w:tc>
      </w:tr>
      <w:tr w:rsidR="51B87A9B" w:rsidRPr="00174740" w14:paraId="4860B089" w14:textId="77777777" w:rsidTr="51B87A9B">
        <w:trPr>
          <w:trHeight w:val="300"/>
        </w:trPr>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B67B730" w14:textId="18E7C3CC" w:rsidR="51B87A9B" w:rsidRPr="00174740" w:rsidRDefault="51B87A9B" w:rsidP="51B87A9B">
            <w:pPr>
              <w:rPr>
                <w:rFonts w:eastAsia="Calibri" w:cstheme="minorHAnsi"/>
                <w:color w:val="242424"/>
                <w:sz w:val="20"/>
                <w:szCs w:val="20"/>
              </w:rPr>
            </w:pPr>
            <w:r w:rsidRPr="00174740">
              <w:rPr>
                <w:rFonts w:eastAsia="Calibri" w:cstheme="minorHAnsi"/>
                <w:color w:val="242424"/>
                <w:sz w:val="20"/>
                <w:szCs w:val="20"/>
              </w:rPr>
              <w:t>Unsatisfactory Grades</w:t>
            </w:r>
          </w:p>
        </w:tc>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41BB003" w14:textId="2B7D6DFF" w:rsidR="51B87A9B" w:rsidRPr="00174740" w:rsidRDefault="51B87A9B" w:rsidP="51B87A9B">
            <w:pPr>
              <w:rPr>
                <w:rFonts w:eastAsia="Calibri" w:cstheme="minorHAnsi"/>
                <w:color w:val="242424"/>
                <w:sz w:val="20"/>
                <w:szCs w:val="20"/>
              </w:rPr>
            </w:pPr>
            <w:r w:rsidRPr="00174740">
              <w:rPr>
                <w:rFonts w:eastAsia="Calibri" w:cstheme="minorHAnsi"/>
                <w:color w:val="242424"/>
                <w:sz w:val="20"/>
                <w:szCs w:val="20"/>
              </w:rPr>
              <w:t>C, D, F, NP, WF, WNP</w:t>
            </w:r>
          </w:p>
        </w:tc>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6D7A559" w14:textId="6F4C3E6D" w:rsidR="51B87A9B" w:rsidRPr="00174740" w:rsidRDefault="51B87A9B" w:rsidP="51B87A9B">
            <w:pPr>
              <w:rPr>
                <w:rFonts w:eastAsia="Calibri" w:cstheme="minorHAnsi"/>
                <w:color w:val="0563C1"/>
                <w:sz w:val="20"/>
                <w:szCs w:val="20"/>
              </w:rPr>
            </w:pPr>
            <w:hyperlink r:id="rId16" w:history="1">
              <w:r w:rsidRPr="00174740">
                <w:rPr>
                  <w:rStyle w:val="Hyperlink"/>
                  <w:rFonts w:eastAsia="Calibri" w:cstheme="minorHAnsi"/>
                  <w:sz w:val="20"/>
                  <w:szCs w:val="20"/>
                </w:rPr>
                <w:t>Policy 1218 Academic Standing and Satisfactory Academic Progress</w:t>
              </w:r>
            </w:hyperlink>
          </w:p>
        </w:tc>
      </w:tr>
      <w:tr w:rsidR="51B87A9B" w:rsidRPr="00174740" w14:paraId="16202497" w14:textId="77777777" w:rsidTr="51B87A9B">
        <w:trPr>
          <w:trHeight w:val="300"/>
        </w:trPr>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498DA7E" w14:textId="1A3817F7" w:rsidR="51B87A9B" w:rsidRPr="00174740" w:rsidRDefault="51B87A9B" w:rsidP="51B87A9B">
            <w:pPr>
              <w:rPr>
                <w:rFonts w:eastAsia="Calibri" w:cstheme="minorHAnsi"/>
                <w:color w:val="242424"/>
                <w:sz w:val="20"/>
                <w:szCs w:val="20"/>
              </w:rPr>
            </w:pPr>
            <w:r w:rsidRPr="00174740">
              <w:rPr>
                <w:rFonts w:eastAsia="Calibri" w:cstheme="minorHAnsi"/>
                <w:color w:val="242424"/>
                <w:sz w:val="20"/>
                <w:szCs w:val="20"/>
              </w:rPr>
              <w:t>Enrollment Status</w:t>
            </w:r>
          </w:p>
        </w:tc>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2839D74" w14:textId="2BCABD34" w:rsidR="51B87A9B" w:rsidRPr="00174740" w:rsidRDefault="51B87A9B" w:rsidP="51B87A9B">
            <w:pPr>
              <w:rPr>
                <w:rFonts w:eastAsia="Calibri" w:cstheme="minorHAnsi"/>
                <w:color w:val="242424"/>
                <w:sz w:val="20"/>
                <w:szCs w:val="20"/>
              </w:rPr>
            </w:pPr>
            <w:r w:rsidRPr="00174740">
              <w:rPr>
                <w:rFonts w:eastAsia="Calibri" w:cstheme="minorHAnsi"/>
                <w:color w:val="242424"/>
                <w:sz w:val="20"/>
                <w:szCs w:val="20"/>
              </w:rPr>
              <w:t xml:space="preserve">Half-time Status: </w:t>
            </w:r>
            <w:r w:rsidR="00E65568" w:rsidRPr="00174740">
              <w:rPr>
                <w:rFonts w:eastAsia="Calibri" w:cstheme="minorHAnsi"/>
                <w:color w:val="242424"/>
                <w:sz w:val="20"/>
                <w:szCs w:val="20"/>
              </w:rPr>
              <w:t>3</w:t>
            </w:r>
            <w:r w:rsidRPr="00174740">
              <w:rPr>
                <w:rFonts w:eastAsia="Calibri" w:cstheme="minorHAnsi"/>
                <w:color w:val="242424"/>
                <w:sz w:val="20"/>
                <w:szCs w:val="20"/>
              </w:rPr>
              <w:t xml:space="preserve"> credits</w:t>
            </w:r>
          </w:p>
          <w:p w14:paraId="516F4BBA" w14:textId="7301C57C" w:rsidR="51B87A9B" w:rsidRPr="00174740" w:rsidRDefault="51B87A9B" w:rsidP="51B87A9B">
            <w:pPr>
              <w:rPr>
                <w:rFonts w:eastAsia="Calibri" w:cstheme="minorHAnsi"/>
                <w:color w:val="242424"/>
                <w:sz w:val="20"/>
                <w:szCs w:val="20"/>
              </w:rPr>
            </w:pPr>
            <w:r w:rsidRPr="00174740">
              <w:rPr>
                <w:rFonts w:eastAsia="Calibri" w:cstheme="minorHAnsi"/>
                <w:color w:val="242424"/>
                <w:sz w:val="20"/>
                <w:szCs w:val="20"/>
              </w:rPr>
              <w:t xml:space="preserve">Full-time Status: </w:t>
            </w:r>
            <w:r w:rsidR="00E65568" w:rsidRPr="00174740">
              <w:rPr>
                <w:rFonts w:eastAsia="Calibri" w:cstheme="minorHAnsi"/>
                <w:color w:val="242424"/>
                <w:sz w:val="20"/>
                <w:szCs w:val="20"/>
              </w:rPr>
              <w:t xml:space="preserve">6 </w:t>
            </w:r>
            <w:r w:rsidRPr="00174740">
              <w:rPr>
                <w:rFonts w:eastAsia="Calibri" w:cstheme="minorHAnsi"/>
                <w:color w:val="242424"/>
                <w:sz w:val="20"/>
                <w:szCs w:val="20"/>
              </w:rPr>
              <w:t>credits</w:t>
            </w:r>
          </w:p>
        </w:tc>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E0480DA" w14:textId="545285C2" w:rsidR="51B87A9B" w:rsidRPr="00174740" w:rsidRDefault="51B87A9B" w:rsidP="51B87A9B">
            <w:pPr>
              <w:rPr>
                <w:rFonts w:eastAsia="Calibri" w:cstheme="minorHAnsi"/>
                <w:color w:val="0563C1"/>
                <w:sz w:val="20"/>
                <w:szCs w:val="20"/>
              </w:rPr>
            </w:pPr>
            <w:hyperlink r:id="rId17" w:history="1">
              <w:r w:rsidRPr="00174740">
                <w:rPr>
                  <w:rStyle w:val="Hyperlink"/>
                  <w:rFonts w:eastAsia="Calibri" w:cstheme="minorHAnsi"/>
                  <w:sz w:val="20"/>
                  <w:szCs w:val="20"/>
                </w:rPr>
                <w:t>Policy 1203 Enrollment Status</w:t>
              </w:r>
            </w:hyperlink>
          </w:p>
        </w:tc>
      </w:tr>
      <w:tr w:rsidR="51B87A9B" w:rsidRPr="00174740" w14:paraId="1CDE1086" w14:textId="77777777" w:rsidTr="51B87A9B">
        <w:trPr>
          <w:trHeight w:val="300"/>
        </w:trPr>
        <w:tc>
          <w:tcPr>
            <w:tcW w:w="10719"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075C594" w14:textId="7B5995EF" w:rsidR="51B87A9B" w:rsidRPr="00174740" w:rsidRDefault="51B87A9B" w:rsidP="51B87A9B">
            <w:pPr>
              <w:rPr>
                <w:rFonts w:cstheme="minorHAnsi"/>
                <w:sz w:val="20"/>
                <w:szCs w:val="20"/>
              </w:rPr>
            </w:pPr>
            <w:r w:rsidRPr="00174740">
              <w:rPr>
                <w:rFonts w:eastAsia="Calibri" w:cstheme="minorHAnsi"/>
                <w:color w:val="242424"/>
                <w:sz w:val="20"/>
                <w:szCs w:val="20"/>
              </w:rPr>
              <w:t xml:space="preserve">Students at the University of Western States (UWS) must maintain continuous enrollment from their first term of registration until completion of all degree requirements. Students who fail to maintain continuous enrollment are withdrawn from the university. </w:t>
            </w:r>
            <w:hyperlink r:id="rId18" w:history="1">
              <w:r w:rsidRPr="00174740">
                <w:rPr>
                  <w:rStyle w:val="Hyperlink"/>
                  <w:rFonts w:eastAsia="Calibri" w:cstheme="minorHAnsi"/>
                  <w:sz w:val="20"/>
                  <w:szCs w:val="20"/>
                </w:rPr>
                <w:t>Policy 1239 Continuous Enrollment, Withdrawal, Dismissal, and Expulsion</w:t>
              </w:r>
            </w:hyperlink>
            <w:r w:rsidRPr="00174740">
              <w:rPr>
                <w:rFonts w:eastAsia="Calibri" w:cstheme="minorHAnsi"/>
                <w:b/>
                <w:bCs/>
                <w:color w:val="242424"/>
                <w:sz w:val="20"/>
                <w:szCs w:val="20"/>
              </w:rPr>
              <w:t xml:space="preserve"> </w:t>
            </w:r>
            <w:r w:rsidRPr="00174740">
              <w:rPr>
                <w:rFonts w:eastAsia="Calibri" w:cstheme="minorHAnsi"/>
                <w:color w:val="242424"/>
                <w:sz w:val="20"/>
                <w:szCs w:val="20"/>
              </w:rPr>
              <w:t>describes the processes for requesting an approved temporary withdrawal and for permanent withdrawal from the university.</w:t>
            </w:r>
            <w:r w:rsidRPr="00174740">
              <w:rPr>
                <w:rFonts w:cstheme="minorHAnsi"/>
                <w:sz w:val="20"/>
                <w:szCs w:val="20"/>
              </w:rPr>
              <w:t xml:space="preserve"> </w:t>
            </w:r>
          </w:p>
        </w:tc>
      </w:tr>
    </w:tbl>
    <w:p w14:paraId="2D9950D3" w14:textId="4BA4D7FE" w:rsidR="009E1E63" w:rsidRPr="00174740" w:rsidRDefault="009E1E63" w:rsidP="51B87A9B">
      <w:pPr>
        <w:ind w:left="720"/>
        <w:rPr>
          <w:rFonts w:cstheme="minorHAnsi"/>
          <w:sz w:val="20"/>
          <w:szCs w:val="20"/>
        </w:rPr>
      </w:pPr>
      <w:r w:rsidRPr="00174740">
        <w:rPr>
          <w:rFonts w:cstheme="minorHAnsi"/>
          <w:sz w:val="20"/>
          <w:szCs w:val="20"/>
        </w:rPr>
        <w:t> </w:t>
      </w:r>
    </w:p>
    <w:p w14:paraId="6DBE87D1" w14:textId="5CB3ADB4" w:rsidR="009E1E63" w:rsidRPr="00174740" w:rsidRDefault="00B53EF8" w:rsidP="009E1E63">
      <w:pPr>
        <w:rPr>
          <w:rFonts w:cstheme="minorHAnsi"/>
          <w:sz w:val="20"/>
          <w:szCs w:val="20"/>
        </w:rPr>
      </w:pPr>
      <w:bookmarkStart w:id="0" w:name="_Hlk137202957"/>
      <w:r w:rsidRPr="00174740">
        <w:rPr>
          <w:rFonts w:cstheme="minorHAnsi"/>
          <w:bCs/>
          <w:sz w:val="20"/>
          <w:szCs w:val="20"/>
        </w:rPr>
        <w:t xml:space="preserve">Students are </w:t>
      </w:r>
      <w:r w:rsidRPr="00174740">
        <w:rPr>
          <w:rFonts w:cstheme="minorHAnsi"/>
          <w:b/>
          <w:color w:val="FF0000"/>
          <w:sz w:val="20"/>
          <w:szCs w:val="20"/>
        </w:rPr>
        <w:t>strongly encouraged</w:t>
      </w:r>
      <w:r w:rsidRPr="00174740">
        <w:rPr>
          <w:rFonts w:cstheme="minorHAnsi"/>
          <w:bCs/>
          <w:sz w:val="20"/>
          <w:szCs w:val="20"/>
        </w:rPr>
        <w:t xml:space="preserve"> to adhere to the following course sequence. Several courses have </w:t>
      </w:r>
      <w:r w:rsidRPr="00174740">
        <w:rPr>
          <w:rFonts w:cstheme="minorHAnsi"/>
          <w:b/>
          <w:sz w:val="20"/>
          <w:szCs w:val="20"/>
        </w:rPr>
        <w:t>pre-requisites</w:t>
      </w:r>
      <w:r w:rsidRPr="00174740">
        <w:rPr>
          <w:rFonts w:cstheme="minorHAnsi"/>
          <w:bCs/>
          <w:sz w:val="20"/>
          <w:szCs w:val="20"/>
        </w:rPr>
        <w:t xml:space="preserve"> that cannot be waived. </w:t>
      </w:r>
      <w:r w:rsidRPr="00174740">
        <w:rPr>
          <w:rFonts w:cstheme="minorHAnsi"/>
          <w:sz w:val="20"/>
          <w:szCs w:val="20"/>
        </w:rPr>
        <w:t>Not all courses are available every term.</w:t>
      </w:r>
      <w:bookmarkEnd w:id="0"/>
      <w:r w:rsidR="00A60CF7">
        <w:rPr>
          <w:rFonts w:cstheme="minorHAnsi"/>
          <w:sz w:val="20"/>
          <w:szCs w:val="20"/>
        </w:rPr>
        <w:t xml:space="preserve">  Students who wish to sit for the Certified Rehabilitation Counselor exam after graduation must complete their COUN</w:t>
      </w:r>
      <w:r w:rsidR="000E3C69">
        <w:rPr>
          <w:rFonts w:cstheme="minorHAnsi"/>
          <w:sz w:val="20"/>
          <w:szCs w:val="20"/>
        </w:rPr>
        <w:t>8555 and COU</w:t>
      </w:r>
      <w:r w:rsidR="00EA7EA8">
        <w:rPr>
          <w:rFonts w:cstheme="minorHAnsi"/>
          <w:sz w:val="20"/>
          <w:szCs w:val="20"/>
        </w:rPr>
        <w:t>N</w:t>
      </w:r>
      <w:r w:rsidR="000E3C69">
        <w:rPr>
          <w:rFonts w:cstheme="minorHAnsi"/>
          <w:sz w:val="20"/>
          <w:szCs w:val="20"/>
        </w:rPr>
        <w:t xml:space="preserve">8575 clinical experiences at a </w:t>
      </w:r>
      <w:r w:rsidR="00EA7EA8">
        <w:rPr>
          <w:rFonts w:cstheme="minorHAnsi"/>
          <w:sz w:val="20"/>
          <w:szCs w:val="20"/>
        </w:rPr>
        <w:t>rehabilitation focused site.</w:t>
      </w:r>
    </w:p>
    <w:p w14:paraId="027809CC" w14:textId="442FD19B" w:rsidR="007B00C9" w:rsidRPr="00174740" w:rsidRDefault="007B00C9" w:rsidP="007573C4">
      <w:pPr>
        <w:rPr>
          <w:rFonts w:cstheme="minorHAnsi"/>
          <w:sz w:val="20"/>
          <w:szCs w:val="20"/>
        </w:rPr>
      </w:pPr>
    </w:p>
    <w:tbl>
      <w:tblPr>
        <w:tblStyle w:val="TableGrid"/>
        <w:tblW w:w="10795" w:type="dxa"/>
        <w:tblLook w:val="04A0" w:firstRow="1" w:lastRow="0" w:firstColumn="1" w:lastColumn="0" w:noHBand="0" w:noVBand="1"/>
      </w:tblPr>
      <w:tblGrid>
        <w:gridCol w:w="1115"/>
        <w:gridCol w:w="50"/>
        <w:gridCol w:w="6055"/>
        <w:gridCol w:w="999"/>
        <w:gridCol w:w="1123"/>
        <w:gridCol w:w="1453"/>
      </w:tblGrid>
      <w:tr w:rsidR="007B00C9" w:rsidRPr="00174740" w14:paraId="1F557C44" w14:textId="77777777" w:rsidTr="4D879421">
        <w:trPr>
          <w:cantSplit/>
          <w:tblHeader/>
        </w:trPr>
        <w:tc>
          <w:tcPr>
            <w:tcW w:w="10795" w:type="dxa"/>
            <w:gridSpan w:val="6"/>
            <w:shd w:val="clear" w:color="auto" w:fill="DEEAF6" w:themeFill="accent5" w:themeFillTint="33"/>
            <w:vAlign w:val="center"/>
          </w:tcPr>
          <w:p w14:paraId="1A492131" w14:textId="1707C1FD" w:rsidR="007B00C9" w:rsidRPr="00174740" w:rsidRDefault="007B00C9" w:rsidP="007573C4">
            <w:pPr>
              <w:jc w:val="center"/>
              <w:rPr>
                <w:rFonts w:cstheme="minorHAnsi"/>
                <w:b/>
                <w:bCs/>
                <w:sz w:val="20"/>
                <w:szCs w:val="20"/>
              </w:rPr>
            </w:pPr>
            <w:r w:rsidRPr="00174740">
              <w:rPr>
                <w:rFonts w:cstheme="minorHAnsi"/>
                <w:b/>
                <w:bCs/>
                <w:sz w:val="20"/>
                <w:szCs w:val="20"/>
              </w:rPr>
              <w:t>Clinical Mental Health Counseling Courses</w:t>
            </w:r>
          </w:p>
          <w:p w14:paraId="6ADF9B4B" w14:textId="494D8CA4" w:rsidR="007B00C9" w:rsidRPr="00174740" w:rsidRDefault="007B00C9" w:rsidP="007573C4">
            <w:pPr>
              <w:rPr>
                <w:rFonts w:cstheme="minorHAnsi"/>
                <w:bCs/>
                <w:sz w:val="20"/>
                <w:szCs w:val="20"/>
              </w:rPr>
            </w:pPr>
          </w:p>
        </w:tc>
      </w:tr>
      <w:tr w:rsidR="005C2206" w:rsidRPr="00174740" w14:paraId="1CA7089B" w14:textId="77777777" w:rsidTr="4D879421">
        <w:tc>
          <w:tcPr>
            <w:tcW w:w="1165" w:type="dxa"/>
            <w:gridSpan w:val="2"/>
            <w:shd w:val="clear" w:color="auto" w:fill="BDD6EE" w:themeFill="accent5" w:themeFillTint="66"/>
            <w:vAlign w:val="center"/>
          </w:tcPr>
          <w:p w14:paraId="161741A8" w14:textId="30FB74F4" w:rsidR="005C2206" w:rsidRPr="00174740" w:rsidRDefault="005C2206" w:rsidP="007573C4">
            <w:pPr>
              <w:jc w:val="center"/>
              <w:rPr>
                <w:rFonts w:cstheme="minorHAnsi"/>
                <w:sz w:val="20"/>
                <w:szCs w:val="20"/>
              </w:rPr>
            </w:pPr>
            <w:r w:rsidRPr="00174740">
              <w:rPr>
                <w:rFonts w:cstheme="minorHAnsi"/>
                <w:b/>
                <w:bCs/>
                <w:sz w:val="20"/>
                <w:szCs w:val="20"/>
              </w:rPr>
              <w:t>Course #</w:t>
            </w:r>
          </w:p>
        </w:tc>
        <w:tc>
          <w:tcPr>
            <w:tcW w:w="6055" w:type="dxa"/>
            <w:shd w:val="clear" w:color="auto" w:fill="BDD6EE" w:themeFill="accent5" w:themeFillTint="66"/>
            <w:vAlign w:val="center"/>
          </w:tcPr>
          <w:p w14:paraId="153E8FF1" w14:textId="39C28BC8" w:rsidR="005C2206" w:rsidRPr="00174740" w:rsidRDefault="005C2206" w:rsidP="007573C4">
            <w:pPr>
              <w:jc w:val="center"/>
              <w:rPr>
                <w:rFonts w:cstheme="minorHAnsi"/>
                <w:sz w:val="20"/>
                <w:szCs w:val="20"/>
              </w:rPr>
            </w:pPr>
            <w:r w:rsidRPr="00174740">
              <w:rPr>
                <w:rFonts w:cstheme="minorHAnsi"/>
                <w:b/>
                <w:bCs/>
                <w:sz w:val="20"/>
                <w:szCs w:val="20"/>
              </w:rPr>
              <w:t>Course Name</w:t>
            </w:r>
          </w:p>
        </w:tc>
        <w:tc>
          <w:tcPr>
            <w:tcW w:w="999" w:type="dxa"/>
            <w:shd w:val="clear" w:color="auto" w:fill="BDD6EE" w:themeFill="accent5" w:themeFillTint="66"/>
            <w:vAlign w:val="center"/>
          </w:tcPr>
          <w:p w14:paraId="1C24D616" w14:textId="77795B02" w:rsidR="005C2206" w:rsidRPr="00174740" w:rsidRDefault="005C2206" w:rsidP="007573C4">
            <w:pPr>
              <w:jc w:val="center"/>
              <w:rPr>
                <w:rFonts w:cstheme="minorHAnsi"/>
                <w:sz w:val="20"/>
                <w:szCs w:val="20"/>
              </w:rPr>
            </w:pPr>
            <w:r w:rsidRPr="00174740">
              <w:rPr>
                <w:rFonts w:cstheme="minorHAnsi"/>
                <w:b/>
                <w:bCs/>
                <w:sz w:val="20"/>
                <w:szCs w:val="20"/>
              </w:rPr>
              <w:t>Credits</w:t>
            </w:r>
          </w:p>
        </w:tc>
        <w:tc>
          <w:tcPr>
            <w:tcW w:w="1123" w:type="dxa"/>
            <w:shd w:val="clear" w:color="auto" w:fill="BDD6EE" w:themeFill="accent5" w:themeFillTint="66"/>
            <w:vAlign w:val="center"/>
          </w:tcPr>
          <w:p w14:paraId="4C35D30C" w14:textId="05A55663" w:rsidR="005C2206" w:rsidRPr="00174740" w:rsidRDefault="005C2206" w:rsidP="007573C4">
            <w:pPr>
              <w:jc w:val="center"/>
              <w:rPr>
                <w:rFonts w:cstheme="minorHAnsi"/>
                <w:sz w:val="20"/>
                <w:szCs w:val="20"/>
              </w:rPr>
            </w:pPr>
            <w:r w:rsidRPr="00174740">
              <w:rPr>
                <w:rFonts w:cstheme="minorHAnsi"/>
                <w:b/>
                <w:bCs/>
                <w:sz w:val="20"/>
                <w:szCs w:val="20"/>
              </w:rPr>
              <w:t>Term Offered</w:t>
            </w:r>
          </w:p>
        </w:tc>
        <w:tc>
          <w:tcPr>
            <w:tcW w:w="1453" w:type="dxa"/>
            <w:shd w:val="clear" w:color="auto" w:fill="BDD6EE" w:themeFill="accent5" w:themeFillTint="66"/>
            <w:vAlign w:val="center"/>
          </w:tcPr>
          <w:p w14:paraId="47EE5105" w14:textId="32EFD4C7" w:rsidR="005C2206" w:rsidRPr="00174740" w:rsidRDefault="005C2206" w:rsidP="007573C4">
            <w:pPr>
              <w:jc w:val="center"/>
              <w:rPr>
                <w:rFonts w:cstheme="minorHAnsi"/>
                <w:sz w:val="20"/>
                <w:szCs w:val="20"/>
              </w:rPr>
            </w:pPr>
            <w:r w:rsidRPr="00174740">
              <w:rPr>
                <w:rFonts w:cstheme="minorHAnsi"/>
                <w:b/>
                <w:bCs/>
                <w:sz w:val="20"/>
                <w:szCs w:val="20"/>
              </w:rPr>
              <w:t>Term Planned or Completed</w:t>
            </w:r>
          </w:p>
        </w:tc>
      </w:tr>
      <w:tr w:rsidR="005C2206" w:rsidRPr="00174740" w14:paraId="1B22DD14" w14:textId="77777777" w:rsidTr="4D879421">
        <w:tc>
          <w:tcPr>
            <w:tcW w:w="1165" w:type="dxa"/>
            <w:gridSpan w:val="2"/>
            <w:shd w:val="clear" w:color="auto" w:fill="auto"/>
            <w:vAlign w:val="center"/>
          </w:tcPr>
          <w:p w14:paraId="40F05EC2" w14:textId="50FB8EA0" w:rsidR="005C2206" w:rsidRPr="00174740" w:rsidRDefault="005C2206" w:rsidP="00E45ECE">
            <w:pPr>
              <w:jc w:val="center"/>
              <w:rPr>
                <w:rFonts w:cstheme="minorHAnsi"/>
                <w:b/>
                <w:bCs/>
                <w:sz w:val="20"/>
                <w:szCs w:val="20"/>
              </w:rPr>
            </w:pPr>
            <w:r w:rsidRPr="00174740">
              <w:rPr>
                <w:rFonts w:cstheme="minorHAnsi"/>
                <w:sz w:val="20"/>
                <w:szCs w:val="20"/>
              </w:rPr>
              <w:t>COUN8101</w:t>
            </w:r>
          </w:p>
        </w:tc>
        <w:tc>
          <w:tcPr>
            <w:tcW w:w="6055" w:type="dxa"/>
            <w:shd w:val="clear" w:color="auto" w:fill="auto"/>
            <w:vAlign w:val="center"/>
          </w:tcPr>
          <w:p w14:paraId="607002BB" w14:textId="3E264543" w:rsidR="005C2206" w:rsidRPr="00174740" w:rsidRDefault="005C2206" w:rsidP="00E45ECE">
            <w:pPr>
              <w:rPr>
                <w:rFonts w:cstheme="minorHAnsi"/>
                <w:b/>
                <w:bCs/>
                <w:sz w:val="20"/>
                <w:szCs w:val="20"/>
              </w:rPr>
            </w:pPr>
            <w:r w:rsidRPr="00174740">
              <w:rPr>
                <w:rFonts w:cstheme="minorHAnsi"/>
                <w:sz w:val="20"/>
                <w:szCs w:val="20"/>
              </w:rPr>
              <w:t xml:space="preserve">Ethics and Professional Identity </w:t>
            </w:r>
            <w:r w:rsidRPr="00174740">
              <w:rPr>
                <w:rFonts w:cstheme="minorHAnsi"/>
                <w:b/>
                <w:bCs/>
                <w:sz w:val="20"/>
                <w:szCs w:val="20"/>
              </w:rPr>
              <w:t xml:space="preserve">(must be taken in </w:t>
            </w:r>
            <w:proofErr w:type="gramStart"/>
            <w:r w:rsidRPr="00174740">
              <w:rPr>
                <w:rFonts w:cstheme="minorHAnsi"/>
                <w:b/>
                <w:bCs/>
                <w:sz w:val="20"/>
                <w:szCs w:val="20"/>
              </w:rPr>
              <w:t>first</w:t>
            </w:r>
            <w:proofErr w:type="gramEnd"/>
            <w:r w:rsidRPr="00174740">
              <w:rPr>
                <w:rFonts w:cstheme="minorHAnsi"/>
                <w:b/>
                <w:bCs/>
                <w:sz w:val="20"/>
                <w:szCs w:val="20"/>
              </w:rPr>
              <w:t xml:space="preserve"> term)</w:t>
            </w:r>
          </w:p>
        </w:tc>
        <w:tc>
          <w:tcPr>
            <w:tcW w:w="999" w:type="dxa"/>
            <w:shd w:val="clear" w:color="auto" w:fill="auto"/>
            <w:vAlign w:val="center"/>
          </w:tcPr>
          <w:p w14:paraId="442599FF" w14:textId="2F708C91" w:rsidR="005C2206" w:rsidRPr="00174740" w:rsidRDefault="005C2206" w:rsidP="00E45ECE">
            <w:pPr>
              <w:jc w:val="center"/>
              <w:rPr>
                <w:rFonts w:cstheme="minorHAnsi"/>
                <w:b/>
                <w:bCs/>
                <w:sz w:val="20"/>
                <w:szCs w:val="20"/>
              </w:rPr>
            </w:pPr>
            <w:r w:rsidRPr="00174740">
              <w:rPr>
                <w:rFonts w:cstheme="minorHAnsi"/>
                <w:sz w:val="20"/>
                <w:szCs w:val="20"/>
              </w:rPr>
              <w:t>4</w:t>
            </w:r>
          </w:p>
        </w:tc>
        <w:tc>
          <w:tcPr>
            <w:tcW w:w="1123" w:type="dxa"/>
            <w:shd w:val="clear" w:color="auto" w:fill="auto"/>
            <w:vAlign w:val="center"/>
          </w:tcPr>
          <w:p w14:paraId="7191B236" w14:textId="0BCD5D1D" w:rsidR="005C2206" w:rsidRPr="00174740" w:rsidRDefault="005C2206" w:rsidP="00E45ECE">
            <w:pPr>
              <w:jc w:val="center"/>
              <w:rPr>
                <w:rFonts w:cstheme="minorHAnsi"/>
                <w:b/>
                <w:bCs/>
                <w:sz w:val="20"/>
                <w:szCs w:val="20"/>
              </w:rPr>
            </w:pPr>
            <w:r w:rsidRPr="00174740">
              <w:rPr>
                <w:rFonts w:cstheme="minorHAnsi"/>
                <w:sz w:val="20"/>
                <w:szCs w:val="20"/>
              </w:rPr>
              <w:t>All</w:t>
            </w:r>
          </w:p>
        </w:tc>
        <w:tc>
          <w:tcPr>
            <w:tcW w:w="1453" w:type="dxa"/>
            <w:shd w:val="clear" w:color="auto" w:fill="auto"/>
            <w:vAlign w:val="center"/>
          </w:tcPr>
          <w:p w14:paraId="7D6EB501" w14:textId="77777777" w:rsidR="005C2206" w:rsidRPr="00174740" w:rsidRDefault="005C2206" w:rsidP="00E45ECE">
            <w:pPr>
              <w:jc w:val="center"/>
              <w:rPr>
                <w:rFonts w:cstheme="minorHAnsi"/>
                <w:b/>
                <w:bCs/>
                <w:sz w:val="20"/>
                <w:szCs w:val="20"/>
              </w:rPr>
            </w:pPr>
          </w:p>
        </w:tc>
      </w:tr>
      <w:tr w:rsidR="005C2206" w:rsidRPr="00174740" w14:paraId="2BDB917C" w14:textId="77777777" w:rsidTr="4D879421">
        <w:tc>
          <w:tcPr>
            <w:tcW w:w="1165" w:type="dxa"/>
            <w:gridSpan w:val="2"/>
            <w:shd w:val="clear" w:color="auto" w:fill="auto"/>
            <w:vAlign w:val="center"/>
          </w:tcPr>
          <w:p w14:paraId="3ABA10D5" w14:textId="5A1A62CB" w:rsidR="005C2206" w:rsidRPr="00174740" w:rsidRDefault="005C2206" w:rsidP="00E45ECE">
            <w:pPr>
              <w:jc w:val="center"/>
              <w:rPr>
                <w:rFonts w:cstheme="minorHAnsi"/>
                <w:sz w:val="20"/>
                <w:szCs w:val="20"/>
              </w:rPr>
            </w:pPr>
            <w:r w:rsidRPr="00174740">
              <w:rPr>
                <w:rFonts w:cstheme="minorHAnsi"/>
                <w:sz w:val="20"/>
                <w:szCs w:val="20"/>
              </w:rPr>
              <w:t>COUN7430</w:t>
            </w:r>
          </w:p>
        </w:tc>
        <w:tc>
          <w:tcPr>
            <w:tcW w:w="6055" w:type="dxa"/>
            <w:shd w:val="clear" w:color="auto" w:fill="auto"/>
            <w:vAlign w:val="center"/>
          </w:tcPr>
          <w:p w14:paraId="0F249DC3" w14:textId="414CF1A5" w:rsidR="005C2206" w:rsidRPr="00174740" w:rsidRDefault="005C2206" w:rsidP="00E45ECE">
            <w:pPr>
              <w:rPr>
                <w:rFonts w:cstheme="minorHAnsi"/>
                <w:sz w:val="20"/>
                <w:szCs w:val="20"/>
              </w:rPr>
            </w:pPr>
            <w:r w:rsidRPr="00174740">
              <w:rPr>
                <w:rFonts w:cstheme="minorHAnsi"/>
                <w:sz w:val="20"/>
                <w:szCs w:val="20"/>
              </w:rPr>
              <w:t>Counseling Methods and Practices</w:t>
            </w:r>
          </w:p>
        </w:tc>
        <w:tc>
          <w:tcPr>
            <w:tcW w:w="999" w:type="dxa"/>
            <w:shd w:val="clear" w:color="auto" w:fill="auto"/>
            <w:vAlign w:val="center"/>
          </w:tcPr>
          <w:p w14:paraId="0AC50847" w14:textId="3FDF0FFF" w:rsidR="005C2206" w:rsidRPr="00174740" w:rsidRDefault="005C2206" w:rsidP="00E45ECE">
            <w:pPr>
              <w:jc w:val="center"/>
              <w:rPr>
                <w:rFonts w:cstheme="minorHAnsi"/>
                <w:sz w:val="20"/>
                <w:szCs w:val="20"/>
              </w:rPr>
            </w:pPr>
            <w:r w:rsidRPr="00174740">
              <w:rPr>
                <w:rFonts w:cstheme="minorHAnsi"/>
                <w:sz w:val="20"/>
                <w:szCs w:val="20"/>
              </w:rPr>
              <w:t>4</w:t>
            </w:r>
          </w:p>
        </w:tc>
        <w:tc>
          <w:tcPr>
            <w:tcW w:w="1123" w:type="dxa"/>
            <w:shd w:val="clear" w:color="auto" w:fill="auto"/>
            <w:vAlign w:val="center"/>
          </w:tcPr>
          <w:p w14:paraId="43DB3561" w14:textId="6B75874B" w:rsidR="005C2206" w:rsidRPr="00174740" w:rsidRDefault="005C2206" w:rsidP="00E45ECE">
            <w:pPr>
              <w:jc w:val="center"/>
              <w:rPr>
                <w:rFonts w:cstheme="minorHAnsi"/>
                <w:sz w:val="20"/>
                <w:szCs w:val="20"/>
              </w:rPr>
            </w:pPr>
            <w:r w:rsidRPr="00174740">
              <w:rPr>
                <w:rFonts w:cstheme="minorHAnsi"/>
                <w:sz w:val="20"/>
                <w:szCs w:val="20"/>
              </w:rPr>
              <w:t>FA/SP/SU</w:t>
            </w:r>
          </w:p>
        </w:tc>
        <w:tc>
          <w:tcPr>
            <w:tcW w:w="1453" w:type="dxa"/>
            <w:shd w:val="clear" w:color="auto" w:fill="auto"/>
            <w:vAlign w:val="center"/>
          </w:tcPr>
          <w:p w14:paraId="4B9B9CCF" w14:textId="77777777" w:rsidR="005C2206" w:rsidRPr="00174740" w:rsidRDefault="005C2206" w:rsidP="00E45ECE">
            <w:pPr>
              <w:jc w:val="center"/>
              <w:rPr>
                <w:rFonts w:cstheme="minorHAnsi"/>
                <w:b/>
                <w:bCs/>
                <w:sz w:val="20"/>
                <w:szCs w:val="20"/>
              </w:rPr>
            </w:pPr>
          </w:p>
        </w:tc>
      </w:tr>
      <w:tr w:rsidR="005C2206" w:rsidRPr="00174740" w14:paraId="7E16C74D" w14:textId="77777777" w:rsidTr="4D879421">
        <w:tc>
          <w:tcPr>
            <w:tcW w:w="1165" w:type="dxa"/>
            <w:gridSpan w:val="2"/>
            <w:shd w:val="clear" w:color="auto" w:fill="auto"/>
            <w:vAlign w:val="center"/>
          </w:tcPr>
          <w:p w14:paraId="25300D1E" w14:textId="59D08EE9" w:rsidR="005C2206" w:rsidRPr="00174740" w:rsidRDefault="005C2206" w:rsidP="005C2206">
            <w:pPr>
              <w:jc w:val="center"/>
              <w:rPr>
                <w:rFonts w:cstheme="minorHAnsi"/>
                <w:sz w:val="20"/>
                <w:szCs w:val="20"/>
              </w:rPr>
            </w:pPr>
            <w:r w:rsidRPr="00174740">
              <w:rPr>
                <w:rFonts w:cstheme="minorHAnsi"/>
                <w:sz w:val="20"/>
                <w:szCs w:val="20"/>
              </w:rPr>
              <w:t>COUN8110</w:t>
            </w:r>
          </w:p>
        </w:tc>
        <w:tc>
          <w:tcPr>
            <w:tcW w:w="6055" w:type="dxa"/>
            <w:shd w:val="clear" w:color="auto" w:fill="auto"/>
            <w:vAlign w:val="center"/>
          </w:tcPr>
          <w:p w14:paraId="3F73F4F7" w14:textId="31077875" w:rsidR="005C2206" w:rsidRPr="00174740" w:rsidRDefault="005C2206" w:rsidP="005C2206">
            <w:pPr>
              <w:rPr>
                <w:rFonts w:cstheme="minorHAnsi"/>
                <w:sz w:val="20"/>
                <w:szCs w:val="20"/>
              </w:rPr>
            </w:pPr>
            <w:r w:rsidRPr="00174740">
              <w:rPr>
                <w:rFonts w:cstheme="minorHAnsi"/>
                <w:sz w:val="20"/>
                <w:szCs w:val="20"/>
              </w:rPr>
              <w:t>Personality and Counseling Theories</w:t>
            </w:r>
          </w:p>
        </w:tc>
        <w:tc>
          <w:tcPr>
            <w:tcW w:w="999" w:type="dxa"/>
            <w:shd w:val="clear" w:color="auto" w:fill="auto"/>
            <w:vAlign w:val="center"/>
          </w:tcPr>
          <w:p w14:paraId="5E8982FE" w14:textId="06A4E4FE" w:rsidR="005C2206" w:rsidRPr="00174740" w:rsidRDefault="005C2206" w:rsidP="005C2206">
            <w:pPr>
              <w:jc w:val="center"/>
              <w:rPr>
                <w:rFonts w:cstheme="minorHAnsi"/>
                <w:sz w:val="20"/>
                <w:szCs w:val="20"/>
              </w:rPr>
            </w:pPr>
            <w:r w:rsidRPr="00174740">
              <w:rPr>
                <w:rFonts w:cstheme="minorHAnsi"/>
                <w:sz w:val="20"/>
                <w:szCs w:val="20"/>
              </w:rPr>
              <w:t>4</w:t>
            </w:r>
          </w:p>
        </w:tc>
        <w:tc>
          <w:tcPr>
            <w:tcW w:w="1123" w:type="dxa"/>
            <w:shd w:val="clear" w:color="auto" w:fill="auto"/>
            <w:vAlign w:val="center"/>
          </w:tcPr>
          <w:p w14:paraId="5C732D41" w14:textId="7EF1987F" w:rsidR="005C2206" w:rsidRPr="00174740" w:rsidRDefault="005C2206" w:rsidP="005C2206">
            <w:pPr>
              <w:jc w:val="center"/>
              <w:rPr>
                <w:rFonts w:cstheme="minorHAnsi"/>
                <w:sz w:val="20"/>
                <w:szCs w:val="20"/>
              </w:rPr>
            </w:pPr>
            <w:r w:rsidRPr="00174740">
              <w:rPr>
                <w:rFonts w:cstheme="minorHAnsi"/>
                <w:sz w:val="20"/>
                <w:szCs w:val="20"/>
              </w:rPr>
              <w:t>WI/SU</w:t>
            </w:r>
          </w:p>
        </w:tc>
        <w:tc>
          <w:tcPr>
            <w:tcW w:w="1453" w:type="dxa"/>
            <w:shd w:val="clear" w:color="auto" w:fill="auto"/>
            <w:vAlign w:val="center"/>
          </w:tcPr>
          <w:p w14:paraId="499BEE6E" w14:textId="77777777" w:rsidR="005C2206" w:rsidRPr="00174740" w:rsidRDefault="005C2206" w:rsidP="005C2206">
            <w:pPr>
              <w:jc w:val="center"/>
              <w:rPr>
                <w:rFonts w:cstheme="minorHAnsi"/>
                <w:b/>
                <w:bCs/>
                <w:sz w:val="20"/>
                <w:szCs w:val="20"/>
              </w:rPr>
            </w:pPr>
          </w:p>
        </w:tc>
      </w:tr>
      <w:tr w:rsidR="005C2206" w:rsidRPr="00174740" w14:paraId="71EEAE43" w14:textId="77777777" w:rsidTr="4D879421">
        <w:tc>
          <w:tcPr>
            <w:tcW w:w="1165" w:type="dxa"/>
            <w:gridSpan w:val="2"/>
            <w:shd w:val="clear" w:color="auto" w:fill="auto"/>
            <w:vAlign w:val="center"/>
          </w:tcPr>
          <w:p w14:paraId="5A9474CC" w14:textId="7B29ABDE" w:rsidR="005C2206" w:rsidRPr="00174740" w:rsidRDefault="005C2206" w:rsidP="005C2206">
            <w:pPr>
              <w:jc w:val="center"/>
              <w:rPr>
                <w:rFonts w:cstheme="minorHAnsi"/>
                <w:sz w:val="20"/>
                <w:szCs w:val="20"/>
              </w:rPr>
            </w:pPr>
            <w:r w:rsidRPr="00174740">
              <w:rPr>
                <w:rFonts w:cstheme="minorHAnsi"/>
                <w:sz w:val="20"/>
                <w:szCs w:val="20"/>
              </w:rPr>
              <w:t>COUN8150</w:t>
            </w:r>
          </w:p>
        </w:tc>
        <w:tc>
          <w:tcPr>
            <w:tcW w:w="6055" w:type="dxa"/>
            <w:shd w:val="clear" w:color="auto" w:fill="auto"/>
            <w:vAlign w:val="center"/>
          </w:tcPr>
          <w:p w14:paraId="0C51A070" w14:textId="08B35BFD" w:rsidR="005C2206" w:rsidRPr="00174740" w:rsidRDefault="005C2206" w:rsidP="005C2206">
            <w:pPr>
              <w:rPr>
                <w:rFonts w:cstheme="minorHAnsi"/>
                <w:sz w:val="20"/>
                <w:szCs w:val="20"/>
              </w:rPr>
            </w:pPr>
            <w:r w:rsidRPr="00174740">
              <w:rPr>
                <w:rFonts w:cstheme="minorHAnsi"/>
                <w:sz w:val="20"/>
                <w:szCs w:val="20"/>
              </w:rPr>
              <w:t>Multicultural Counseling and Advocacy</w:t>
            </w:r>
          </w:p>
        </w:tc>
        <w:tc>
          <w:tcPr>
            <w:tcW w:w="999" w:type="dxa"/>
            <w:shd w:val="clear" w:color="auto" w:fill="auto"/>
            <w:vAlign w:val="center"/>
          </w:tcPr>
          <w:p w14:paraId="32849280" w14:textId="63DCA198" w:rsidR="005C2206" w:rsidRPr="00174740" w:rsidRDefault="005C2206" w:rsidP="005C2206">
            <w:pPr>
              <w:jc w:val="center"/>
              <w:rPr>
                <w:rFonts w:cstheme="minorHAnsi"/>
                <w:sz w:val="20"/>
                <w:szCs w:val="20"/>
              </w:rPr>
            </w:pPr>
            <w:r w:rsidRPr="00174740">
              <w:rPr>
                <w:rFonts w:cstheme="minorHAnsi"/>
                <w:sz w:val="20"/>
                <w:szCs w:val="20"/>
              </w:rPr>
              <w:t>4</w:t>
            </w:r>
          </w:p>
        </w:tc>
        <w:tc>
          <w:tcPr>
            <w:tcW w:w="1123" w:type="dxa"/>
            <w:shd w:val="clear" w:color="auto" w:fill="auto"/>
            <w:vAlign w:val="center"/>
          </w:tcPr>
          <w:p w14:paraId="22F4F99D" w14:textId="22303643" w:rsidR="005C2206" w:rsidRPr="00174740" w:rsidRDefault="005C2206" w:rsidP="005C2206">
            <w:pPr>
              <w:jc w:val="center"/>
              <w:rPr>
                <w:rFonts w:cstheme="minorHAnsi"/>
                <w:sz w:val="20"/>
                <w:szCs w:val="20"/>
              </w:rPr>
            </w:pPr>
            <w:r w:rsidRPr="00174740">
              <w:rPr>
                <w:rFonts w:cstheme="minorHAnsi"/>
                <w:sz w:val="20"/>
                <w:szCs w:val="20"/>
              </w:rPr>
              <w:t>All</w:t>
            </w:r>
          </w:p>
        </w:tc>
        <w:tc>
          <w:tcPr>
            <w:tcW w:w="1453" w:type="dxa"/>
            <w:shd w:val="clear" w:color="auto" w:fill="auto"/>
            <w:vAlign w:val="center"/>
          </w:tcPr>
          <w:p w14:paraId="2B18CFF5" w14:textId="77777777" w:rsidR="005C2206" w:rsidRPr="00174740" w:rsidRDefault="005C2206" w:rsidP="005C2206">
            <w:pPr>
              <w:jc w:val="center"/>
              <w:rPr>
                <w:rFonts w:cstheme="minorHAnsi"/>
                <w:b/>
                <w:bCs/>
                <w:sz w:val="20"/>
                <w:szCs w:val="20"/>
              </w:rPr>
            </w:pPr>
          </w:p>
        </w:tc>
      </w:tr>
      <w:tr w:rsidR="005C2206" w:rsidRPr="00174740" w14:paraId="29D4AEF8" w14:textId="77777777" w:rsidTr="4D879421">
        <w:tc>
          <w:tcPr>
            <w:tcW w:w="1165" w:type="dxa"/>
            <w:gridSpan w:val="2"/>
            <w:shd w:val="clear" w:color="auto" w:fill="auto"/>
            <w:vAlign w:val="center"/>
          </w:tcPr>
          <w:p w14:paraId="77608E64" w14:textId="027B7079" w:rsidR="005C2206" w:rsidRPr="00174740" w:rsidRDefault="005C2206" w:rsidP="005C2206">
            <w:pPr>
              <w:jc w:val="center"/>
              <w:rPr>
                <w:rFonts w:cstheme="minorHAnsi"/>
                <w:sz w:val="20"/>
                <w:szCs w:val="20"/>
              </w:rPr>
            </w:pPr>
            <w:r w:rsidRPr="00174740">
              <w:rPr>
                <w:rFonts w:cstheme="minorHAnsi"/>
                <w:sz w:val="20"/>
                <w:szCs w:val="20"/>
              </w:rPr>
              <w:t>COUN8115</w:t>
            </w:r>
          </w:p>
        </w:tc>
        <w:tc>
          <w:tcPr>
            <w:tcW w:w="6055" w:type="dxa"/>
            <w:shd w:val="clear" w:color="auto" w:fill="auto"/>
            <w:vAlign w:val="center"/>
          </w:tcPr>
          <w:p w14:paraId="4E438185" w14:textId="54968129" w:rsidR="005C2206" w:rsidRPr="00174740" w:rsidRDefault="005C2206" w:rsidP="005C2206">
            <w:pPr>
              <w:rPr>
                <w:rFonts w:cstheme="minorHAnsi"/>
                <w:sz w:val="20"/>
                <w:szCs w:val="20"/>
              </w:rPr>
            </w:pPr>
            <w:r w:rsidRPr="00174740">
              <w:rPr>
                <w:rFonts w:cstheme="minorHAnsi"/>
                <w:sz w:val="20"/>
                <w:szCs w:val="20"/>
              </w:rPr>
              <w:t>Human Growth and Development</w:t>
            </w:r>
          </w:p>
        </w:tc>
        <w:tc>
          <w:tcPr>
            <w:tcW w:w="999" w:type="dxa"/>
            <w:shd w:val="clear" w:color="auto" w:fill="auto"/>
            <w:vAlign w:val="center"/>
          </w:tcPr>
          <w:p w14:paraId="0ECCBA70" w14:textId="2CE5EC5F" w:rsidR="005C2206" w:rsidRPr="00174740" w:rsidRDefault="005C2206" w:rsidP="005C2206">
            <w:pPr>
              <w:jc w:val="center"/>
              <w:rPr>
                <w:rFonts w:cstheme="minorHAnsi"/>
                <w:sz w:val="20"/>
                <w:szCs w:val="20"/>
              </w:rPr>
            </w:pPr>
            <w:r w:rsidRPr="00174740">
              <w:rPr>
                <w:rFonts w:cstheme="minorHAnsi"/>
                <w:sz w:val="20"/>
                <w:szCs w:val="20"/>
              </w:rPr>
              <w:t>4</w:t>
            </w:r>
          </w:p>
        </w:tc>
        <w:tc>
          <w:tcPr>
            <w:tcW w:w="1123" w:type="dxa"/>
            <w:shd w:val="clear" w:color="auto" w:fill="auto"/>
            <w:vAlign w:val="center"/>
          </w:tcPr>
          <w:p w14:paraId="5F191C79" w14:textId="0BA9C744" w:rsidR="005C2206" w:rsidRPr="00174740" w:rsidRDefault="005C2206" w:rsidP="005C2206">
            <w:pPr>
              <w:jc w:val="center"/>
              <w:rPr>
                <w:rFonts w:cstheme="minorHAnsi"/>
                <w:sz w:val="20"/>
                <w:szCs w:val="20"/>
              </w:rPr>
            </w:pPr>
            <w:r w:rsidRPr="00174740">
              <w:rPr>
                <w:rFonts w:cstheme="minorHAnsi"/>
                <w:sz w:val="20"/>
                <w:szCs w:val="20"/>
              </w:rPr>
              <w:t>FA/SP</w:t>
            </w:r>
          </w:p>
        </w:tc>
        <w:tc>
          <w:tcPr>
            <w:tcW w:w="1453" w:type="dxa"/>
            <w:shd w:val="clear" w:color="auto" w:fill="auto"/>
            <w:vAlign w:val="center"/>
          </w:tcPr>
          <w:p w14:paraId="61663A3A" w14:textId="77777777" w:rsidR="005C2206" w:rsidRPr="00174740" w:rsidRDefault="005C2206" w:rsidP="005C2206">
            <w:pPr>
              <w:jc w:val="center"/>
              <w:rPr>
                <w:rFonts w:cstheme="minorHAnsi"/>
                <w:b/>
                <w:bCs/>
                <w:sz w:val="20"/>
                <w:szCs w:val="20"/>
              </w:rPr>
            </w:pPr>
          </w:p>
        </w:tc>
      </w:tr>
      <w:tr w:rsidR="005C2206" w:rsidRPr="00174740" w14:paraId="47B534F1" w14:textId="77777777" w:rsidTr="4D879421">
        <w:tc>
          <w:tcPr>
            <w:tcW w:w="1165" w:type="dxa"/>
            <w:gridSpan w:val="2"/>
            <w:shd w:val="clear" w:color="auto" w:fill="auto"/>
            <w:vAlign w:val="center"/>
          </w:tcPr>
          <w:p w14:paraId="274725B6" w14:textId="42A6919C" w:rsidR="005C2206" w:rsidRPr="00174740" w:rsidRDefault="005C2206" w:rsidP="005C2206">
            <w:pPr>
              <w:jc w:val="center"/>
              <w:rPr>
                <w:rFonts w:cstheme="minorHAnsi"/>
                <w:b/>
                <w:bCs/>
                <w:sz w:val="20"/>
                <w:szCs w:val="20"/>
              </w:rPr>
            </w:pPr>
            <w:r w:rsidRPr="00174740">
              <w:rPr>
                <w:rFonts w:cstheme="minorHAnsi"/>
                <w:sz w:val="20"/>
                <w:szCs w:val="20"/>
              </w:rPr>
              <w:t>COUN8145</w:t>
            </w:r>
          </w:p>
        </w:tc>
        <w:tc>
          <w:tcPr>
            <w:tcW w:w="6055" w:type="dxa"/>
            <w:shd w:val="clear" w:color="auto" w:fill="auto"/>
            <w:vAlign w:val="center"/>
          </w:tcPr>
          <w:p w14:paraId="6F7E7EBF" w14:textId="455EE12D" w:rsidR="005C2206" w:rsidRPr="00174740" w:rsidRDefault="005C2206" w:rsidP="005C2206">
            <w:pPr>
              <w:rPr>
                <w:rFonts w:cstheme="minorHAnsi"/>
                <w:b/>
                <w:bCs/>
                <w:sz w:val="20"/>
                <w:szCs w:val="20"/>
              </w:rPr>
            </w:pPr>
            <w:r w:rsidRPr="00174740">
              <w:rPr>
                <w:rFonts w:cstheme="minorHAnsi"/>
                <w:sz w:val="20"/>
                <w:szCs w:val="20"/>
              </w:rPr>
              <w:t>Psychopathology and Appraisal</w:t>
            </w:r>
          </w:p>
        </w:tc>
        <w:tc>
          <w:tcPr>
            <w:tcW w:w="999" w:type="dxa"/>
            <w:shd w:val="clear" w:color="auto" w:fill="auto"/>
            <w:vAlign w:val="center"/>
          </w:tcPr>
          <w:p w14:paraId="62D1581A" w14:textId="63F15C61" w:rsidR="005C2206" w:rsidRPr="00174740" w:rsidRDefault="005C2206" w:rsidP="005C2206">
            <w:pPr>
              <w:jc w:val="center"/>
              <w:rPr>
                <w:rFonts w:cstheme="minorHAnsi"/>
                <w:b/>
                <w:bCs/>
                <w:sz w:val="20"/>
                <w:szCs w:val="20"/>
              </w:rPr>
            </w:pPr>
            <w:r w:rsidRPr="00174740">
              <w:rPr>
                <w:rFonts w:cstheme="minorHAnsi"/>
                <w:sz w:val="20"/>
                <w:szCs w:val="20"/>
              </w:rPr>
              <w:t>4</w:t>
            </w:r>
          </w:p>
        </w:tc>
        <w:tc>
          <w:tcPr>
            <w:tcW w:w="1123" w:type="dxa"/>
            <w:shd w:val="clear" w:color="auto" w:fill="auto"/>
            <w:vAlign w:val="center"/>
          </w:tcPr>
          <w:p w14:paraId="142DBAE2" w14:textId="3D71D7B2" w:rsidR="005C2206" w:rsidRPr="00174740" w:rsidRDefault="005C2206" w:rsidP="005C2206">
            <w:pPr>
              <w:jc w:val="center"/>
              <w:rPr>
                <w:rFonts w:cstheme="minorHAnsi"/>
                <w:b/>
                <w:bCs/>
                <w:sz w:val="20"/>
                <w:szCs w:val="20"/>
              </w:rPr>
            </w:pPr>
            <w:r w:rsidRPr="00174740">
              <w:rPr>
                <w:rFonts w:cstheme="minorHAnsi"/>
                <w:sz w:val="20"/>
                <w:szCs w:val="20"/>
              </w:rPr>
              <w:t>FA/SP</w:t>
            </w:r>
          </w:p>
        </w:tc>
        <w:tc>
          <w:tcPr>
            <w:tcW w:w="1453" w:type="dxa"/>
            <w:shd w:val="clear" w:color="auto" w:fill="auto"/>
            <w:vAlign w:val="center"/>
          </w:tcPr>
          <w:p w14:paraId="396736FC" w14:textId="77777777" w:rsidR="005C2206" w:rsidRPr="00174740" w:rsidRDefault="005C2206" w:rsidP="005C2206">
            <w:pPr>
              <w:jc w:val="center"/>
              <w:rPr>
                <w:rFonts w:cstheme="minorHAnsi"/>
                <w:b/>
                <w:bCs/>
                <w:sz w:val="20"/>
                <w:szCs w:val="20"/>
              </w:rPr>
            </w:pPr>
          </w:p>
        </w:tc>
      </w:tr>
      <w:tr w:rsidR="005C2206" w:rsidRPr="00174740" w14:paraId="2F4A42A4" w14:textId="77777777" w:rsidTr="4D879421">
        <w:tc>
          <w:tcPr>
            <w:tcW w:w="1165" w:type="dxa"/>
            <w:gridSpan w:val="2"/>
            <w:shd w:val="clear" w:color="auto" w:fill="auto"/>
            <w:vAlign w:val="center"/>
          </w:tcPr>
          <w:p w14:paraId="02357527" w14:textId="48897DED" w:rsidR="005C2206" w:rsidRPr="00174740" w:rsidRDefault="005C2206" w:rsidP="005C2206">
            <w:pPr>
              <w:jc w:val="center"/>
              <w:rPr>
                <w:rFonts w:cstheme="minorHAnsi"/>
                <w:sz w:val="20"/>
                <w:szCs w:val="20"/>
              </w:rPr>
            </w:pPr>
            <w:r w:rsidRPr="00174740">
              <w:rPr>
                <w:rFonts w:cstheme="minorHAnsi"/>
                <w:sz w:val="20"/>
                <w:szCs w:val="20"/>
              </w:rPr>
              <w:t>COUN8120</w:t>
            </w:r>
          </w:p>
        </w:tc>
        <w:tc>
          <w:tcPr>
            <w:tcW w:w="6055" w:type="dxa"/>
            <w:shd w:val="clear" w:color="auto" w:fill="auto"/>
            <w:vAlign w:val="center"/>
          </w:tcPr>
          <w:p w14:paraId="57DC1BA1" w14:textId="5DB0B746" w:rsidR="005C2206" w:rsidRPr="00174740" w:rsidRDefault="005C2206" w:rsidP="005C2206">
            <w:pPr>
              <w:rPr>
                <w:rFonts w:cstheme="minorHAnsi"/>
                <w:sz w:val="20"/>
                <w:szCs w:val="20"/>
              </w:rPr>
            </w:pPr>
            <w:r w:rsidRPr="00174740">
              <w:rPr>
                <w:rFonts w:cstheme="minorHAnsi"/>
                <w:sz w:val="20"/>
                <w:szCs w:val="20"/>
              </w:rPr>
              <w:t>Research Methods and Program Evaluation</w:t>
            </w:r>
          </w:p>
        </w:tc>
        <w:tc>
          <w:tcPr>
            <w:tcW w:w="999" w:type="dxa"/>
            <w:shd w:val="clear" w:color="auto" w:fill="auto"/>
            <w:vAlign w:val="center"/>
          </w:tcPr>
          <w:p w14:paraId="321CCDC0" w14:textId="5F73F1E3" w:rsidR="005C2206" w:rsidRPr="00174740" w:rsidRDefault="005C2206" w:rsidP="005C2206">
            <w:pPr>
              <w:jc w:val="center"/>
              <w:rPr>
                <w:rFonts w:cstheme="minorHAnsi"/>
                <w:sz w:val="20"/>
                <w:szCs w:val="20"/>
              </w:rPr>
            </w:pPr>
            <w:r w:rsidRPr="00174740">
              <w:rPr>
                <w:rFonts w:cstheme="minorHAnsi"/>
                <w:sz w:val="20"/>
                <w:szCs w:val="20"/>
              </w:rPr>
              <w:t>4</w:t>
            </w:r>
          </w:p>
        </w:tc>
        <w:tc>
          <w:tcPr>
            <w:tcW w:w="1123" w:type="dxa"/>
            <w:shd w:val="clear" w:color="auto" w:fill="auto"/>
            <w:vAlign w:val="center"/>
          </w:tcPr>
          <w:p w14:paraId="160E1C90" w14:textId="7E137C29" w:rsidR="005C2206" w:rsidRPr="00174740" w:rsidRDefault="005C2206" w:rsidP="005C2206">
            <w:pPr>
              <w:jc w:val="center"/>
              <w:rPr>
                <w:rFonts w:cstheme="minorHAnsi"/>
                <w:sz w:val="20"/>
                <w:szCs w:val="20"/>
              </w:rPr>
            </w:pPr>
            <w:r w:rsidRPr="00174740">
              <w:rPr>
                <w:rFonts w:cstheme="minorHAnsi"/>
                <w:sz w:val="20"/>
                <w:szCs w:val="20"/>
              </w:rPr>
              <w:t>FA/WI/SU</w:t>
            </w:r>
          </w:p>
        </w:tc>
        <w:tc>
          <w:tcPr>
            <w:tcW w:w="1453" w:type="dxa"/>
            <w:shd w:val="clear" w:color="auto" w:fill="auto"/>
            <w:vAlign w:val="center"/>
          </w:tcPr>
          <w:p w14:paraId="366A83AD" w14:textId="77777777" w:rsidR="005C2206" w:rsidRPr="00174740" w:rsidRDefault="005C2206" w:rsidP="005C2206">
            <w:pPr>
              <w:jc w:val="center"/>
              <w:rPr>
                <w:rFonts w:cstheme="minorHAnsi"/>
                <w:b/>
                <w:bCs/>
                <w:sz w:val="20"/>
                <w:szCs w:val="20"/>
              </w:rPr>
            </w:pPr>
          </w:p>
        </w:tc>
      </w:tr>
      <w:tr w:rsidR="005C2206" w:rsidRPr="00174740" w14:paraId="3EA60E68" w14:textId="77777777" w:rsidTr="4D879421">
        <w:tc>
          <w:tcPr>
            <w:tcW w:w="1165" w:type="dxa"/>
            <w:gridSpan w:val="2"/>
            <w:shd w:val="clear" w:color="auto" w:fill="auto"/>
            <w:vAlign w:val="center"/>
          </w:tcPr>
          <w:p w14:paraId="44A7E590" w14:textId="1E7E8B58" w:rsidR="005C2206" w:rsidRPr="00174740" w:rsidRDefault="005C2206" w:rsidP="005C2206">
            <w:pPr>
              <w:jc w:val="center"/>
              <w:rPr>
                <w:rFonts w:cstheme="minorHAnsi"/>
                <w:sz w:val="20"/>
                <w:szCs w:val="20"/>
              </w:rPr>
            </w:pPr>
            <w:r w:rsidRPr="00174740">
              <w:rPr>
                <w:rFonts w:cstheme="minorHAnsi"/>
                <w:sz w:val="20"/>
                <w:szCs w:val="20"/>
              </w:rPr>
              <w:t>COUN8130</w:t>
            </w:r>
          </w:p>
        </w:tc>
        <w:tc>
          <w:tcPr>
            <w:tcW w:w="6055" w:type="dxa"/>
            <w:shd w:val="clear" w:color="auto" w:fill="auto"/>
            <w:vAlign w:val="center"/>
          </w:tcPr>
          <w:p w14:paraId="781E8E4A" w14:textId="77B46956" w:rsidR="005C2206" w:rsidRPr="00174740" w:rsidRDefault="005C2206" w:rsidP="005C2206">
            <w:pPr>
              <w:rPr>
                <w:rFonts w:cstheme="minorHAnsi"/>
                <w:sz w:val="20"/>
                <w:szCs w:val="20"/>
              </w:rPr>
            </w:pPr>
            <w:r w:rsidRPr="00174740">
              <w:rPr>
                <w:rFonts w:cstheme="minorHAnsi"/>
                <w:sz w:val="20"/>
                <w:szCs w:val="20"/>
              </w:rPr>
              <w:t>Group Counseling</w:t>
            </w:r>
          </w:p>
        </w:tc>
        <w:tc>
          <w:tcPr>
            <w:tcW w:w="999" w:type="dxa"/>
            <w:shd w:val="clear" w:color="auto" w:fill="auto"/>
            <w:vAlign w:val="center"/>
          </w:tcPr>
          <w:p w14:paraId="4745A9F0" w14:textId="5F39F530" w:rsidR="005C2206" w:rsidRPr="00174740" w:rsidRDefault="005C2206" w:rsidP="005C2206">
            <w:pPr>
              <w:jc w:val="center"/>
              <w:rPr>
                <w:rFonts w:cstheme="minorHAnsi"/>
                <w:sz w:val="20"/>
                <w:szCs w:val="20"/>
              </w:rPr>
            </w:pPr>
            <w:r w:rsidRPr="00174740">
              <w:rPr>
                <w:rFonts w:cstheme="minorHAnsi"/>
                <w:sz w:val="20"/>
                <w:szCs w:val="20"/>
              </w:rPr>
              <w:t>4</w:t>
            </w:r>
          </w:p>
        </w:tc>
        <w:tc>
          <w:tcPr>
            <w:tcW w:w="1123" w:type="dxa"/>
            <w:shd w:val="clear" w:color="auto" w:fill="auto"/>
            <w:vAlign w:val="center"/>
          </w:tcPr>
          <w:p w14:paraId="56953C2B" w14:textId="4D801079" w:rsidR="005C2206" w:rsidRPr="00174740" w:rsidRDefault="005C2206" w:rsidP="005C2206">
            <w:pPr>
              <w:jc w:val="center"/>
              <w:rPr>
                <w:rFonts w:cstheme="minorHAnsi"/>
                <w:sz w:val="20"/>
                <w:szCs w:val="20"/>
              </w:rPr>
            </w:pPr>
            <w:r w:rsidRPr="00174740">
              <w:rPr>
                <w:rFonts w:cstheme="minorHAnsi"/>
                <w:sz w:val="20"/>
                <w:szCs w:val="20"/>
              </w:rPr>
              <w:t>WI/SU</w:t>
            </w:r>
          </w:p>
        </w:tc>
        <w:tc>
          <w:tcPr>
            <w:tcW w:w="1453" w:type="dxa"/>
            <w:shd w:val="clear" w:color="auto" w:fill="auto"/>
            <w:vAlign w:val="center"/>
          </w:tcPr>
          <w:p w14:paraId="3632319C" w14:textId="77777777" w:rsidR="005C2206" w:rsidRPr="00174740" w:rsidRDefault="005C2206" w:rsidP="005C2206">
            <w:pPr>
              <w:jc w:val="center"/>
              <w:rPr>
                <w:rFonts w:cstheme="minorHAnsi"/>
                <w:b/>
                <w:bCs/>
                <w:sz w:val="20"/>
                <w:szCs w:val="20"/>
              </w:rPr>
            </w:pPr>
          </w:p>
        </w:tc>
      </w:tr>
      <w:tr w:rsidR="005C2206" w:rsidRPr="00174740" w14:paraId="0831A10A" w14:textId="77777777" w:rsidTr="4D879421">
        <w:tc>
          <w:tcPr>
            <w:tcW w:w="1165" w:type="dxa"/>
            <w:gridSpan w:val="2"/>
            <w:shd w:val="clear" w:color="auto" w:fill="auto"/>
            <w:vAlign w:val="center"/>
          </w:tcPr>
          <w:p w14:paraId="67EFA9C1" w14:textId="2AB70A6A" w:rsidR="005C2206" w:rsidRPr="00174740" w:rsidRDefault="005C2206" w:rsidP="005C2206">
            <w:pPr>
              <w:jc w:val="center"/>
              <w:rPr>
                <w:rFonts w:cstheme="minorHAnsi"/>
                <w:sz w:val="20"/>
                <w:szCs w:val="20"/>
              </w:rPr>
            </w:pPr>
            <w:r w:rsidRPr="00174740">
              <w:rPr>
                <w:rFonts w:cstheme="minorHAnsi"/>
                <w:sz w:val="20"/>
                <w:szCs w:val="20"/>
              </w:rPr>
              <w:t xml:space="preserve">COUN8400 </w:t>
            </w:r>
          </w:p>
        </w:tc>
        <w:tc>
          <w:tcPr>
            <w:tcW w:w="6055" w:type="dxa"/>
            <w:shd w:val="clear" w:color="auto" w:fill="auto"/>
            <w:vAlign w:val="center"/>
          </w:tcPr>
          <w:p w14:paraId="705035F7" w14:textId="4B174A31" w:rsidR="005C2206" w:rsidRPr="00174740" w:rsidRDefault="005C2206" w:rsidP="005C2206">
            <w:pPr>
              <w:rPr>
                <w:rFonts w:cstheme="minorHAnsi"/>
                <w:sz w:val="20"/>
                <w:szCs w:val="20"/>
              </w:rPr>
            </w:pPr>
            <w:r w:rsidRPr="00174740">
              <w:rPr>
                <w:rFonts w:cstheme="minorHAnsi"/>
                <w:sz w:val="20"/>
                <w:szCs w:val="20"/>
              </w:rPr>
              <w:t>Psychopharmacology</w:t>
            </w:r>
          </w:p>
        </w:tc>
        <w:tc>
          <w:tcPr>
            <w:tcW w:w="999" w:type="dxa"/>
            <w:shd w:val="clear" w:color="auto" w:fill="auto"/>
            <w:vAlign w:val="center"/>
          </w:tcPr>
          <w:p w14:paraId="5033314D" w14:textId="578610CB" w:rsidR="005C2206" w:rsidRPr="00174740" w:rsidRDefault="005C2206" w:rsidP="005C2206">
            <w:pPr>
              <w:jc w:val="center"/>
              <w:rPr>
                <w:rFonts w:cstheme="minorHAnsi"/>
                <w:sz w:val="20"/>
                <w:szCs w:val="20"/>
              </w:rPr>
            </w:pPr>
            <w:r w:rsidRPr="00174740">
              <w:rPr>
                <w:rFonts w:cstheme="minorHAnsi"/>
                <w:sz w:val="20"/>
                <w:szCs w:val="20"/>
              </w:rPr>
              <w:t>4</w:t>
            </w:r>
          </w:p>
        </w:tc>
        <w:tc>
          <w:tcPr>
            <w:tcW w:w="1123" w:type="dxa"/>
            <w:shd w:val="clear" w:color="auto" w:fill="auto"/>
            <w:vAlign w:val="center"/>
          </w:tcPr>
          <w:p w14:paraId="56F73874" w14:textId="4D3F112A" w:rsidR="005C2206" w:rsidRPr="00174740" w:rsidRDefault="005C2206" w:rsidP="005C2206">
            <w:pPr>
              <w:jc w:val="center"/>
              <w:rPr>
                <w:rFonts w:cstheme="minorHAnsi"/>
                <w:sz w:val="20"/>
                <w:szCs w:val="20"/>
              </w:rPr>
            </w:pPr>
            <w:r w:rsidRPr="00174740">
              <w:rPr>
                <w:rFonts w:cstheme="minorHAnsi"/>
                <w:sz w:val="20"/>
                <w:szCs w:val="20"/>
              </w:rPr>
              <w:t>FA/SP</w:t>
            </w:r>
          </w:p>
        </w:tc>
        <w:tc>
          <w:tcPr>
            <w:tcW w:w="1453" w:type="dxa"/>
            <w:shd w:val="clear" w:color="auto" w:fill="auto"/>
            <w:vAlign w:val="center"/>
          </w:tcPr>
          <w:p w14:paraId="653DA00B" w14:textId="77777777" w:rsidR="005C2206" w:rsidRPr="00174740" w:rsidRDefault="005C2206" w:rsidP="005C2206">
            <w:pPr>
              <w:jc w:val="center"/>
              <w:rPr>
                <w:rFonts w:cstheme="minorHAnsi"/>
                <w:b/>
                <w:bCs/>
                <w:sz w:val="20"/>
                <w:szCs w:val="20"/>
              </w:rPr>
            </w:pPr>
          </w:p>
        </w:tc>
      </w:tr>
      <w:tr w:rsidR="005C2206" w:rsidRPr="00174740" w14:paraId="528C34D4" w14:textId="77777777" w:rsidTr="4D879421">
        <w:tc>
          <w:tcPr>
            <w:tcW w:w="1165" w:type="dxa"/>
            <w:gridSpan w:val="2"/>
            <w:shd w:val="clear" w:color="auto" w:fill="auto"/>
            <w:vAlign w:val="center"/>
          </w:tcPr>
          <w:p w14:paraId="0C3EF8E6" w14:textId="77777777" w:rsidR="005C2206" w:rsidRPr="00174740" w:rsidRDefault="005C2206" w:rsidP="00D33ED2">
            <w:pPr>
              <w:jc w:val="center"/>
              <w:rPr>
                <w:rFonts w:cstheme="minorHAnsi"/>
                <w:b/>
                <w:bCs/>
                <w:sz w:val="20"/>
                <w:szCs w:val="20"/>
              </w:rPr>
            </w:pPr>
            <w:r w:rsidRPr="00174740">
              <w:rPr>
                <w:rFonts w:cstheme="minorHAnsi"/>
                <w:sz w:val="20"/>
                <w:szCs w:val="20"/>
              </w:rPr>
              <w:t>COUN7715</w:t>
            </w:r>
          </w:p>
        </w:tc>
        <w:tc>
          <w:tcPr>
            <w:tcW w:w="6055" w:type="dxa"/>
            <w:shd w:val="clear" w:color="auto" w:fill="auto"/>
            <w:vAlign w:val="center"/>
          </w:tcPr>
          <w:p w14:paraId="66DF50BE" w14:textId="77777777" w:rsidR="005C2206" w:rsidRPr="00174740" w:rsidRDefault="005C2206" w:rsidP="00D33ED2">
            <w:pPr>
              <w:rPr>
                <w:rFonts w:cstheme="minorHAnsi"/>
                <w:b/>
                <w:bCs/>
                <w:sz w:val="20"/>
                <w:szCs w:val="20"/>
              </w:rPr>
            </w:pPr>
            <w:r w:rsidRPr="00174740">
              <w:rPr>
                <w:rFonts w:cstheme="minorHAnsi"/>
                <w:sz w:val="20"/>
                <w:szCs w:val="20"/>
              </w:rPr>
              <w:t>Tests and Assessments</w:t>
            </w:r>
          </w:p>
        </w:tc>
        <w:tc>
          <w:tcPr>
            <w:tcW w:w="999" w:type="dxa"/>
            <w:shd w:val="clear" w:color="auto" w:fill="auto"/>
            <w:vAlign w:val="center"/>
          </w:tcPr>
          <w:p w14:paraId="202963EA" w14:textId="77777777" w:rsidR="005C2206" w:rsidRPr="00174740" w:rsidRDefault="005C2206" w:rsidP="00D33ED2">
            <w:pPr>
              <w:jc w:val="center"/>
              <w:rPr>
                <w:rFonts w:cstheme="minorHAnsi"/>
                <w:b/>
                <w:bCs/>
                <w:sz w:val="20"/>
                <w:szCs w:val="20"/>
              </w:rPr>
            </w:pPr>
            <w:r w:rsidRPr="00174740">
              <w:rPr>
                <w:rFonts w:cstheme="minorHAnsi"/>
                <w:sz w:val="20"/>
                <w:szCs w:val="20"/>
              </w:rPr>
              <w:t>4</w:t>
            </w:r>
          </w:p>
        </w:tc>
        <w:tc>
          <w:tcPr>
            <w:tcW w:w="1123" w:type="dxa"/>
            <w:shd w:val="clear" w:color="auto" w:fill="auto"/>
            <w:vAlign w:val="center"/>
          </w:tcPr>
          <w:p w14:paraId="6EEAC825" w14:textId="77777777" w:rsidR="005C2206" w:rsidRPr="00174740" w:rsidRDefault="005C2206" w:rsidP="00D33ED2">
            <w:pPr>
              <w:jc w:val="center"/>
              <w:rPr>
                <w:rFonts w:cstheme="minorHAnsi"/>
                <w:b/>
                <w:bCs/>
                <w:sz w:val="20"/>
                <w:szCs w:val="20"/>
              </w:rPr>
            </w:pPr>
            <w:r w:rsidRPr="00174740">
              <w:rPr>
                <w:rFonts w:cstheme="minorHAnsi"/>
                <w:sz w:val="20"/>
                <w:szCs w:val="20"/>
              </w:rPr>
              <w:t>FA/SP</w:t>
            </w:r>
          </w:p>
        </w:tc>
        <w:tc>
          <w:tcPr>
            <w:tcW w:w="1453" w:type="dxa"/>
            <w:shd w:val="clear" w:color="auto" w:fill="auto"/>
            <w:vAlign w:val="center"/>
          </w:tcPr>
          <w:p w14:paraId="400D1FDD" w14:textId="77777777" w:rsidR="005C2206" w:rsidRPr="00174740" w:rsidRDefault="005C2206" w:rsidP="00D33ED2">
            <w:pPr>
              <w:jc w:val="center"/>
              <w:rPr>
                <w:rFonts w:cstheme="minorHAnsi"/>
                <w:b/>
                <w:bCs/>
                <w:sz w:val="20"/>
                <w:szCs w:val="20"/>
              </w:rPr>
            </w:pPr>
          </w:p>
        </w:tc>
      </w:tr>
      <w:tr w:rsidR="005C2206" w:rsidRPr="00174740" w14:paraId="1468EF62" w14:textId="77777777" w:rsidTr="4D879421">
        <w:tc>
          <w:tcPr>
            <w:tcW w:w="1165" w:type="dxa"/>
            <w:gridSpan w:val="2"/>
            <w:shd w:val="clear" w:color="auto" w:fill="auto"/>
            <w:vAlign w:val="center"/>
          </w:tcPr>
          <w:p w14:paraId="64567312" w14:textId="0B2CE6D7" w:rsidR="005C2206" w:rsidRPr="00174740" w:rsidRDefault="005C2206" w:rsidP="005C2206">
            <w:pPr>
              <w:jc w:val="center"/>
              <w:rPr>
                <w:rFonts w:cstheme="minorHAnsi"/>
                <w:b/>
                <w:bCs/>
                <w:sz w:val="20"/>
                <w:szCs w:val="20"/>
              </w:rPr>
            </w:pPr>
            <w:r w:rsidRPr="00174740">
              <w:rPr>
                <w:rFonts w:cstheme="minorHAnsi"/>
                <w:sz w:val="20"/>
                <w:szCs w:val="20"/>
              </w:rPr>
              <w:t>COUN8010</w:t>
            </w:r>
          </w:p>
        </w:tc>
        <w:tc>
          <w:tcPr>
            <w:tcW w:w="6055" w:type="dxa"/>
            <w:shd w:val="clear" w:color="auto" w:fill="auto"/>
            <w:vAlign w:val="center"/>
          </w:tcPr>
          <w:p w14:paraId="63896B34" w14:textId="0BF1EE50" w:rsidR="005C2206" w:rsidRPr="00174740" w:rsidRDefault="005C2206" w:rsidP="005C2206">
            <w:pPr>
              <w:rPr>
                <w:rFonts w:cstheme="minorHAnsi"/>
                <w:b/>
                <w:bCs/>
                <w:sz w:val="20"/>
                <w:szCs w:val="20"/>
              </w:rPr>
            </w:pPr>
            <w:r w:rsidRPr="00174740">
              <w:rPr>
                <w:rFonts w:cstheme="minorHAnsi"/>
                <w:sz w:val="20"/>
                <w:szCs w:val="20"/>
              </w:rPr>
              <w:t>Marriage, Couple, and Family Counseling</w:t>
            </w:r>
          </w:p>
        </w:tc>
        <w:tc>
          <w:tcPr>
            <w:tcW w:w="999" w:type="dxa"/>
            <w:shd w:val="clear" w:color="auto" w:fill="auto"/>
            <w:vAlign w:val="center"/>
          </w:tcPr>
          <w:p w14:paraId="29E298C9" w14:textId="5B502976" w:rsidR="005C2206" w:rsidRPr="00174740" w:rsidRDefault="005C2206" w:rsidP="005C2206">
            <w:pPr>
              <w:jc w:val="center"/>
              <w:rPr>
                <w:rFonts w:cstheme="minorHAnsi"/>
                <w:b/>
                <w:bCs/>
                <w:sz w:val="20"/>
                <w:szCs w:val="20"/>
              </w:rPr>
            </w:pPr>
            <w:r w:rsidRPr="00174740">
              <w:rPr>
                <w:rFonts w:cstheme="minorHAnsi"/>
                <w:sz w:val="20"/>
                <w:szCs w:val="20"/>
              </w:rPr>
              <w:t>4</w:t>
            </w:r>
          </w:p>
        </w:tc>
        <w:tc>
          <w:tcPr>
            <w:tcW w:w="1123" w:type="dxa"/>
            <w:shd w:val="clear" w:color="auto" w:fill="auto"/>
            <w:vAlign w:val="center"/>
          </w:tcPr>
          <w:p w14:paraId="750C2A43" w14:textId="2D5368C3" w:rsidR="005C2206" w:rsidRPr="00174740" w:rsidRDefault="005C2206" w:rsidP="005C2206">
            <w:pPr>
              <w:jc w:val="center"/>
              <w:rPr>
                <w:rFonts w:cstheme="minorHAnsi"/>
                <w:b/>
                <w:bCs/>
                <w:sz w:val="20"/>
                <w:szCs w:val="20"/>
              </w:rPr>
            </w:pPr>
            <w:r w:rsidRPr="00174740">
              <w:rPr>
                <w:rFonts w:cstheme="minorHAnsi"/>
                <w:sz w:val="20"/>
                <w:szCs w:val="20"/>
              </w:rPr>
              <w:t>WI/SP/SU</w:t>
            </w:r>
          </w:p>
        </w:tc>
        <w:tc>
          <w:tcPr>
            <w:tcW w:w="1453" w:type="dxa"/>
            <w:shd w:val="clear" w:color="auto" w:fill="auto"/>
            <w:vAlign w:val="center"/>
          </w:tcPr>
          <w:p w14:paraId="6EBE44F9" w14:textId="77777777" w:rsidR="005C2206" w:rsidRPr="00174740" w:rsidRDefault="005C2206" w:rsidP="005C2206">
            <w:pPr>
              <w:jc w:val="center"/>
              <w:rPr>
                <w:rFonts w:cstheme="minorHAnsi"/>
                <w:b/>
                <w:bCs/>
                <w:sz w:val="20"/>
                <w:szCs w:val="20"/>
              </w:rPr>
            </w:pPr>
          </w:p>
        </w:tc>
      </w:tr>
      <w:tr w:rsidR="005C2206" w:rsidRPr="00174740" w14:paraId="33F7456F" w14:textId="77777777" w:rsidTr="4D879421">
        <w:tc>
          <w:tcPr>
            <w:tcW w:w="1165" w:type="dxa"/>
            <w:gridSpan w:val="2"/>
            <w:shd w:val="clear" w:color="auto" w:fill="auto"/>
            <w:vAlign w:val="center"/>
          </w:tcPr>
          <w:p w14:paraId="280D72F1" w14:textId="16F92A17" w:rsidR="005C2206" w:rsidRPr="00174740" w:rsidRDefault="005C2206" w:rsidP="005C2206">
            <w:pPr>
              <w:jc w:val="center"/>
              <w:rPr>
                <w:rFonts w:cstheme="minorHAnsi"/>
                <w:b/>
                <w:bCs/>
                <w:sz w:val="20"/>
                <w:szCs w:val="20"/>
              </w:rPr>
            </w:pPr>
            <w:r w:rsidRPr="00174740">
              <w:rPr>
                <w:rFonts w:cstheme="minorHAnsi"/>
                <w:sz w:val="20"/>
                <w:szCs w:val="20"/>
              </w:rPr>
              <w:t>COUN8135</w:t>
            </w:r>
          </w:p>
        </w:tc>
        <w:tc>
          <w:tcPr>
            <w:tcW w:w="6055" w:type="dxa"/>
            <w:shd w:val="clear" w:color="auto" w:fill="auto"/>
            <w:vAlign w:val="center"/>
          </w:tcPr>
          <w:p w14:paraId="26FF522E" w14:textId="6FD074CB" w:rsidR="005C2206" w:rsidRPr="00174740" w:rsidRDefault="005C2206" w:rsidP="005C2206">
            <w:pPr>
              <w:rPr>
                <w:rFonts w:cstheme="minorHAnsi"/>
                <w:b/>
                <w:bCs/>
                <w:sz w:val="20"/>
                <w:szCs w:val="20"/>
              </w:rPr>
            </w:pPr>
            <w:r w:rsidRPr="00174740">
              <w:rPr>
                <w:rFonts w:cstheme="minorHAnsi"/>
                <w:sz w:val="20"/>
                <w:szCs w:val="20"/>
              </w:rPr>
              <w:t>Career Counseling</w:t>
            </w:r>
          </w:p>
        </w:tc>
        <w:tc>
          <w:tcPr>
            <w:tcW w:w="999" w:type="dxa"/>
            <w:shd w:val="clear" w:color="auto" w:fill="auto"/>
            <w:vAlign w:val="center"/>
          </w:tcPr>
          <w:p w14:paraId="2C008541" w14:textId="2B1D71AE" w:rsidR="005C2206" w:rsidRPr="00174740" w:rsidRDefault="005C2206" w:rsidP="005C2206">
            <w:pPr>
              <w:jc w:val="center"/>
              <w:rPr>
                <w:rFonts w:cstheme="minorHAnsi"/>
                <w:b/>
                <w:bCs/>
                <w:sz w:val="20"/>
                <w:szCs w:val="20"/>
              </w:rPr>
            </w:pPr>
            <w:r w:rsidRPr="00174740">
              <w:rPr>
                <w:rFonts w:cstheme="minorHAnsi"/>
                <w:sz w:val="20"/>
                <w:szCs w:val="20"/>
              </w:rPr>
              <w:t>4</w:t>
            </w:r>
          </w:p>
        </w:tc>
        <w:tc>
          <w:tcPr>
            <w:tcW w:w="1123" w:type="dxa"/>
            <w:shd w:val="clear" w:color="auto" w:fill="auto"/>
            <w:vAlign w:val="center"/>
          </w:tcPr>
          <w:p w14:paraId="2B04E096" w14:textId="239EE346" w:rsidR="005C2206" w:rsidRPr="00174740" w:rsidRDefault="005C2206" w:rsidP="005C2206">
            <w:pPr>
              <w:jc w:val="center"/>
              <w:rPr>
                <w:rFonts w:cstheme="minorHAnsi"/>
                <w:b/>
                <w:bCs/>
                <w:sz w:val="20"/>
                <w:szCs w:val="20"/>
              </w:rPr>
            </w:pPr>
            <w:r w:rsidRPr="00174740">
              <w:rPr>
                <w:rFonts w:cstheme="minorHAnsi"/>
                <w:sz w:val="20"/>
                <w:szCs w:val="20"/>
              </w:rPr>
              <w:t>WI/SU</w:t>
            </w:r>
          </w:p>
        </w:tc>
        <w:tc>
          <w:tcPr>
            <w:tcW w:w="1453" w:type="dxa"/>
            <w:shd w:val="clear" w:color="auto" w:fill="auto"/>
            <w:vAlign w:val="center"/>
          </w:tcPr>
          <w:p w14:paraId="7528A964" w14:textId="77777777" w:rsidR="005C2206" w:rsidRPr="00174740" w:rsidRDefault="005C2206" w:rsidP="005C2206">
            <w:pPr>
              <w:jc w:val="center"/>
              <w:rPr>
                <w:rFonts w:cstheme="minorHAnsi"/>
                <w:b/>
                <w:bCs/>
                <w:sz w:val="20"/>
                <w:szCs w:val="20"/>
              </w:rPr>
            </w:pPr>
          </w:p>
        </w:tc>
      </w:tr>
      <w:tr w:rsidR="00944C57" w:rsidRPr="00174740" w14:paraId="06E182E1" w14:textId="77777777" w:rsidTr="4D879421">
        <w:tc>
          <w:tcPr>
            <w:tcW w:w="1165" w:type="dxa"/>
            <w:gridSpan w:val="2"/>
            <w:shd w:val="clear" w:color="auto" w:fill="auto"/>
            <w:vAlign w:val="center"/>
          </w:tcPr>
          <w:p w14:paraId="3203D6B8" w14:textId="3375A3D8" w:rsidR="00944C57" w:rsidRPr="00C90F3C" w:rsidRDefault="00D6433D" w:rsidP="005C2206">
            <w:pPr>
              <w:jc w:val="center"/>
              <w:rPr>
                <w:rFonts w:cstheme="minorHAnsi"/>
                <w:sz w:val="20"/>
                <w:szCs w:val="20"/>
              </w:rPr>
            </w:pPr>
            <w:r w:rsidRPr="00C90F3C">
              <w:rPr>
                <w:rFonts w:cstheme="minorHAnsi"/>
                <w:sz w:val="20"/>
                <w:szCs w:val="20"/>
              </w:rPr>
              <w:t>COUN</w:t>
            </w:r>
            <w:r w:rsidR="008F5DD1" w:rsidRPr="00C90F3C">
              <w:rPr>
                <w:rFonts w:cstheme="minorHAnsi"/>
                <w:sz w:val="20"/>
                <w:szCs w:val="20"/>
              </w:rPr>
              <w:t>7801</w:t>
            </w:r>
          </w:p>
        </w:tc>
        <w:tc>
          <w:tcPr>
            <w:tcW w:w="6055" w:type="dxa"/>
            <w:shd w:val="clear" w:color="auto" w:fill="auto"/>
            <w:vAlign w:val="center"/>
          </w:tcPr>
          <w:p w14:paraId="58510DE9" w14:textId="60459F2F" w:rsidR="00944C57" w:rsidRPr="00C90F3C" w:rsidRDefault="008F5DD1" w:rsidP="005C2206">
            <w:pPr>
              <w:rPr>
                <w:rFonts w:cstheme="minorHAnsi"/>
                <w:sz w:val="20"/>
                <w:szCs w:val="20"/>
              </w:rPr>
            </w:pPr>
            <w:r w:rsidRPr="00C90F3C">
              <w:rPr>
                <w:rFonts w:cstheme="minorHAnsi"/>
                <w:sz w:val="20"/>
                <w:szCs w:val="20"/>
              </w:rPr>
              <w:t>Medical and Psychosocial Aspects of Disabilities</w:t>
            </w:r>
          </w:p>
        </w:tc>
        <w:tc>
          <w:tcPr>
            <w:tcW w:w="999" w:type="dxa"/>
            <w:shd w:val="clear" w:color="auto" w:fill="auto"/>
            <w:vAlign w:val="center"/>
          </w:tcPr>
          <w:p w14:paraId="388F7EE8" w14:textId="4D7D6456" w:rsidR="00944C57" w:rsidRPr="00C90F3C" w:rsidRDefault="008F5DD1" w:rsidP="005C2206">
            <w:pPr>
              <w:jc w:val="center"/>
              <w:rPr>
                <w:rFonts w:cstheme="minorHAnsi"/>
                <w:sz w:val="20"/>
                <w:szCs w:val="20"/>
              </w:rPr>
            </w:pPr>
            <w:r w:rsidRPr="00C90F3C">
              <w:rPr>
                <w:rFonts w:cstheme="minorHAnsi"/>
                <w:sz w:val="20"/>
                <w:szCs w:val="20"/>
              </w:rPr>
              <w:t>4</w:t>
            </w:r>
          </w:p>
        </w:tc>
        <w:tc>
          <w:tcPr>
            <w:tcW w:w="1123" w:type="dxa"/>
            <w:shd w:val="clear" w:color="auto" w:fill="auto"/>
            <w:vAlign w:val="center"/>
          </w:tcPr>
          <w:p w14:paraId="74046D42" w14:textId="60ACFC4F" w:rsidR="00944C57" w:rsidRPr="00C90F3C" w:rsidRDefault="000A1284" w:rsidP="005C2206">
            <w:pPr>
              <w:jc w:val="center"/>
              <w:rPr>
                <w:rFonts w:cstheme="minorHAnsi"/>
                <w:sz w:val="20"/>
                <w:szCs w:val="20"/>
              </w:rPr>
            </w:pPr>
            <w:r w:rsidRPr="00C90F3C">
              <w:rPr>
                <w:rFonts w:cstheme="minorHAnsi"/>
                <w:sz w:val="20"/>
                <w:szCs w:val="20"/>
              </w:rPr>
              <w:t>SU</w:t>
            </w:r>
          </w:p>
        </w:tc>
        <w:tc>
          <w:tcPr>
            <w:tcW w:w="1453" w:type="dxa"/>
            <w:shd w:val="clear" w:color="auto" w:fill="auto"/>
            <w:vAlign w:val="center"/>
          </w:tcPr>
          <w:p w14:paraId="68E07B27" w14:textId="77777777" w:rsidR="00944C57" w:rsidRPr="00C90F3C" w:rsidRDefault="00944C57" w:rsidP="005C2206">
            <w:pPr>
              <w:jc w:val="center"/>
              <w:rPr>
                <w:rFonts w:cstheme="minorHAnsi"/>
                <w:b/>
                <w:bCs/>
                <w:sz w:val="20"/>
                <w:szCs w:val="20"/>
              </w:rPr>
            </w:pPr>
          </w:p>
        </w:tc>
      </w:tr>
      <w:tr w:rsidR="00DC43C8" w:rsidRPr="00174740" w14:paraId="3B01E025" w14:textId="77777777" w:rsidTr="4D879421">
        <w:tc>
          <w:tcPr>
            <w:tcW w:w="1165" w:type="dxa"/>
            <w:gridSpan w:val="2"/>
            <w:shd w:val="clear" w:color="auto" w:fill="auto"/>
            <w:vAlign w:val="center"/>
          </w:tcPr>
          <w:p w14:paraId="27C575D5" w14:textId="0A1EAC2D" w:rsidR="00DC43C8" w:rsidRPr="00C90F3C" w:rsidRDefault="00DC43C8" w:rsidP="005C2206">
            <w:pPr>
              <w:jc w:val="center"/>
              <w:rPr>
                <w:rFonts w:cstheme="minorHAnsi"/>
                <w:sz w:val="20"/>
                <w:szCs w:val="20"/>
              </w:rPr>
            </w:pPr>
            <w:r w:rsidRPr="00C90F3C">
              <w:rPr>
                <w:rFonts w:cstheme="minorHAnsi"/>
                <w:sz w:val="20"/>
                <w:szCs w:val="20"/>
              </w:rPr>
              <w:t>COUN7425</w:t>
            </w:r>
          </w:p>
        </w:tc>
        <w:tc>
          <w:tcPr>
            <w:tcW w:w="6055" w:type="dxa"/>
            <w:shd w:val="clear" w:color="auto" w:fill="auto"/>
            <w:vAlign w:val="center"/>
          </w:tcPr>
          <w:p w14:paraId="5D4630A3" w14:textId="52339456" w:rsidR="00DC43C8" w:rsidRPr="00C90F3C" w:rsidRDefault="00DC43C8" w:rsidP="005C2206">
            <w:pPr>
              <w:rPr>
                <w:rFonts w:cstheme="minorHAnsi"/>
                <w:sz w:val="20"/>
                <w:szCs w:val="20"/>
              </w:rPr>
            </w:pPr>
            <w:r w:rsidRPr="00C90F3C">
              <w:rPr>
                <w:rFonts w:cstheme="minorHAnsi"/>
                <w:sz w:val="20"/>
                <w:szCs w:val="20"/>
              </w:rPr>
              <w:t>Ethical Use of Telehealth Platforms</w:t>
            </w:r>
          </w:p>
        </w:tc>
        <w:tc>
          <w:tcPr>
            <w:tcW w:w="999" w:type="dxa"/>
            <w:shd w:val="clear" w:color="auto" w:fill="auto"/>
            <w:vAlign w:val="center"/>
          </w:tcPr>
          <w:p w14:paraId="68C4C942" w14:textId="3DC93059" w:rsidR="00DC43C8" w:rsidRPr="00C90F3C" w:rsidRDefault="00C37822" w:rsidP="005C2206">
            <w:pPr>
              <w:jc w:val="center"/>
              <w:rPr>
                <w:rFonts w:cstheme="minorHAnsi"/>
                <w:sz w:val="20"/>
                <w:szCs w:val="20"/>
              </w:rPr>
            </w:pPr>
            <w:r w:rsidRPr="00C90F3C">
              <w:rPr>
                <w:rFonts w:cstheme="minorHAnsi"/>
                <w:sz w:val="20"/>
                <w:szCs w:val="20"/>
              </w:rPr>
              <w:t>2</w:t>
            </w:r>
          </w:p>
        </w:tc>
        <w:tc>
          <w:tcPr>
            <w:tcW w:w="1123" w:type="dxa"/>
            <w:shd w:val="clear" w:color="auto" w:fill="auto"/>
            <w:vAlign w:val="center"/>
          </w:tcPr>
          <w:p w14:paraId="6069E654" w14:textId="65EB307F" w:rsidR="00DC43C8" w:rsidRPr="00C90F3C" w:rsidRDefault="001D62F5" w:rsidP="005C2206">
            <w:pPr>
              <w:jc w:val="center"/>
              <w:rPr>
                <w:rFonts w:cstheme="minorHAnsi"/>
                <w:sz w:val="20"/>
                <w:szCs w:val="20"/>
              </w:rPr>
            </w:pPr>
            <w:r w:rsidRPr="00C90F3C">
              <w:rPr>
                <w:rFonts w:cstheme="minorHAnsi"/>
                <w:sz w:val="20"/>
                <w:szCs w:val="20"/>
              </w:rPr>
              <w:t>WI</w:t>
            </w:r>
          </w:p>
        </w:tc>
        <w:tc>
          <w:tcPr>
            <w:tcW w:w="1453" w:type="dxa"/>
            <w:shd w:val="clear" w:color="auto" w:fill="auto"/>
            <w:vAlign w:val="center"/>
          </w:tcPr>
          <w:p w14:paraId="59B6204C" w14:textId="77777777" w:rsidR="00DC43C8" w:rsidRPr="00C90F3C" w:rsidRDefault="00DC43C8" w:rsidP="005C2206">
            <w:pPr>
              <w:jc w:val="center"/>
              <w:rPr>
                <w:rFonts w:cstheme="minorHAnsi"/>
                <w:b/>
                <w:bCs/>
                <w:sz w:val="20"/>
                <w:szCs w:val="20"/>
              </w:rPr>
            </w:pPr>
          </w:p>
        </w:tc>
      </w:tr>
      <w:tr w:rsidR="00DC43C8" w:rsidRPr="00174740" w14:paraId="322B779F" w14:textId="77777777" w:rsidTr="4D879421">
        <w:tc>
          <w:tcPr>
            <w:tcW w:w="1165" w:type="dxa"/>
            <w:gridSpan w:val="2"/>
            <w:shd w:val="clear" w:color="auto" w:fill="auto"/>
            <w:vAlign w:val="center"/>
          </w:tcPr>
          <w:p w14:paraId="1E5C18A5" w14:textId="68CBBB14" w:rsidR="00DC43C8" w:rsidRPr="00C90F3C" w:rsidRDefault="00137A8E" w:rsidP="005C2206">
            <w:pPr>
              <w:jc w:val="center"/>
              <w:rPr>
                <w:rFonts w:cstheme="minorHAnsi"/>
                <w:sz w:val="20"/>
                <w:szCs w:val="20"/>
              </w:rPr>
            </w:pPr>
            <w:r w:rsidRPr="00C90F3C">
              <w:rPr>
                <w:rFonts w:cstheme="minorHAnsi"/>
                <w:sz w:val="20"/>
                <w:szCs w:val="20"/>
              </w:rPr>
              <w:t>COUN7075</w:t>
            </w:r>
          </w:p>
        </w:tc>
        <w:tc>
          <w:tcPr>
            <w:tcW w:w="6055" w:type="dxa"/>
            <w:shd w:val="clear" w:color="auto" w:fill="auto"/>
            <w:vAlign w:val="center"/>
          </w:tcPr>
          <w:p w14:paraId="4E2A3F1E" w14:textId="38B2AFC0" w:rsidR="00DC43C8" w:rsidRPr="00C90F3C" w:rsidRDefault="00137A8E" w:rsidP="005C2206">
            <w:pPr>
              <w:rPr>
                <w:rFonts w:cstheme="minorHAnsi"/>
                <w:sz w:val="20"/>
                <w:szCs w:val="20"/>
              </w:rPr>
            </w:pPr>
            <w:r w:rsidRPr="00C90F3C">
              <w:rPr>
                <w:rFonts w:cstheme="minorHAnsi"/>
                <w:sz w:val="20"/>
                <w:szCs w:val="20"/>
              </w:rPr>
              <w:t>Assistive Technology Supporting Mental Health Treatment</w:t>
            </w:r>
          </w:p>
        </w:tc>
        <w:tc>
          <w:tcPr>
            <w:tcW w:w="999" w:type="dxa"/>
            <w:shd w:val="clear" w:color="auto" w:fill="auto"/>
            <w:vAlign w:val="center"/>
          </w:tcPr>
          <w:p w14:paraId="45C43F2F" w14:textId="3FC4AE72" w:rsidR="00DC43C8" w:rsidRPr="00C90F3C" w:rsidRDefault="00942F85" w:rsidP="005C2206">
            <w:pPr>
              <w:jc w:val="center"/>
              <w:rPr>
                <w:rFonts w:cstheme="minorHAnsi"/>
                <w:sz w:val="20"/>
                <w:szCs w:val="20"/>
              </w:rPr>
            </w:pPr>
            <w:r w:rsidRPr="00C90F3C">
              <w:rPr>
                <w:rFonts w:cstheme="minorHAnsi"/>
                <w:sz w:val="20"/>
                <w:szCs w:val="20"/>
              </w:rPr>
              <w:t>2</w:t>
            </w:r>
          </w:p>
        </w:tc>
        <w:tc>
          <w:tcPr>
            <w:tcW w:w="1123" w:type="dxa"/>
            <w:shd w:val="clear" w:color="auto" w:fill="auto"/>
            <w:vAlign w:val="center"/>
          </w:tcPr>
          <w:p w14:paraId="14B8CD63" w14:textId="1DD1AC1F" w:rsidR="00DC43C8" w:rsidRPr="00C90F3C" w:rsidRDefault="00C5303A" w:rsidP="005C2206">
            <w:pPr>
              <w:jc w:val="center"/>
              <w:rPr>
                <w:rFonts w:cstheme="minorHAnsi"/>
                <w:sz w:val="20"/>
                <w:szCs w:val="20"/>
              </w:rPr>
            </w:pPr>
            <w:r w:rsidRPr="00C90F3C">
              <w:rPr>
                <w:rFonts w:cstheme="minorHAnsi"/>
                <w:sz w:val="20"/>
                <w:szCs w:val="20"/>
              </w:rPr>
              <w:t>WI</w:t>
            </w:r>
          </w:p>
        </w:tc>
        <w:tc>
          <w:tcPr>
            <w:tcW w:w="1453" w:type="dxa"/>
            <w:shd w:val="clear" w:color="auto" w:fill="auto"/>
            <w:vAlign w:val="center"/>
          </w:tcPr>
          <w:p w14:paraId="10AC043E" w14:textId="77777777" w:rsidR="00DC43C8" w:rsidRPr="00C90F3C" w:rsidRDefault="00DC43C8" w:rsidP="005C2206">
            <w:pPr>
              <w:jc w:val="center"/>
              <w:rPr>
                <w:rFonts w:cstheme="minorHAnsi"/>
                <w:b/>
                <w:bCs/>
                <w:sz w:val="20"/>
                <w:szCs w:val="20"/>
              </w:rPr>
            </w:pPr>
          </w:p>
        </w:tc>
      </w:tr>
      <w:tr w:rsidR="00DC43C8" w:rsidRPr="00174740" w14:paraId="37B04AE5" w14:textId="77777777" w:rsidTr="4D879421">
        <w:tc>
          <w:tcPr>
            <w:tcW w:w="1165" w:type="dxa"/>
            <w:gridSpan w:val="2"/>
            <w:shd w:val="clear" w:color="auto" w:fill="auto"/>
            <w:vAlign w:val="center"/>
          </w:tcPr>
          <w:p w14:paraId="0AA4625D" w14:textId="1F4AC130" w:rsidR="00DC43C8" w:rsidRPr="00C90F3C" w:rsidRDefault="008470BC" w:rsidP="005C2206">
            <w:pPr>
              <w:jc w:val="center"/>
              <w:rPr>
                <w:rFonts w:cstheme="minorHAnsi"/>
                <w:sz w:val="20"/>
                <w:szCs w:val="20"/>
              </w:rPr>
            </w:pPr>
            <w:r w:rsidRPr="00C90F3C">
              <w:rPr>
                <w:rFonts w:cstheme="minorHAnsi"/>
                <w:sz w:val="20"/>
                <w:szCs w:val="20"/>
              </w:rPr>
              <w:t>COUN7832</w:t>
            </w:r>
          </w:p>
        </w:tc>
        <w:tc>
          <w:tcPr>
            <w:tcW w:w="6055" w:type="dxa"/>
            <w:shd w:val="clear" w:color="auto" w:fill="auto"/>
            <w:vAlign w:val="center"/>
          </w:tcPr>
          <w:p w14:paraId="5F5E3265" w14:textId="5374AACC" w:rsidR="00DC43C8" w:rsidRPr="00C90F3C" w:rsidRDefault="00C37822" w:rsidP="005C2206">
            <w:pPr>
              <w:rPr>
                <w:rFonts w:cstheme="minorHAnsi"/>
                <w:sz w:val="20"/>
                <w:szCs w:val="20"/>
              </w:rPr>
            </w:pPr>
            <w:r w:rsidRPr="00C90F3C">
              <w:rPr>
                <w:rFonts w:cstheme="minorHAnsi"/>
                <w:sz w:val="20"/>
                <w:szCs w:val="20"/>
              </w:rPr>
              <w:t>Case Management and Community Partnerships</w:t>
            </w:r>
          </w:p>
        </w:tc>
        <w:tc>
          <w:tcPr>
            <w:tcW w:w="999" w:type="dxa"/>
            <w:shd w:val="clear" w:color="auto" w:fill="auto"/>
            <w:vAlign w:val="center"/>
          </w:tcPr>
          <w:p w14:paraId="3BC037C4" w14:textId="780D2353" w:rsidR="00DC43C8" w:rsidRPr="00C90F3C" w:rsidRDefault="00127CCD" w:rsidP="005C2206">
            <w:pPr>
              <w:jc w:val="center"/>
              <w:rPr>
                <w:rFonts w:cstheme="minorHAnsi"/>
                <w:sz w:val="20"/>
                <w:szCs w:val="20"/>
              </w:rPr>
            </w:pPr>
            <w:r w:rsidRPr="00C90F3C">
              <w:rPr>
                <w:rFonts w:cstheme="minorHAnsi"/>
                <w:sz w:val="20"/>
                <w:szCs w:val="20"/>
              </w:rPr>
              <w:t>4</w:t>
            </w:r>
          </w:p>
        </w:tc>
        <w:tc>
          <w:tcPr>
            <w:tcW w:w="1123" w:type="dxa"/>
            <w:shd w:val="clear" w:color="auto" w:fill="auto"/>
            <w:vAlign w:val="center"/>
          </w:tcPr>
          <w:p w14:paraId="58282355" w14:textId="1229EE66" w:rsidR="00DC43C8" w:rsidRPr="00C90F3C" w:rsidRDefault="00C5303A" w:rsidP="005C2206">
            <w:pPr>
              <w:jc w:val="center"/>
              <w:rPr>
                <w:rFonts w:cstheme="minorHAnsi"/>
                <w:sz w:val="20"/>
                <w:szCs w:val="20"/>
              </w:rPr>
            </w:pPr>
            <w:r w:rsidRPr="00C90F3C">
              <w:rPr>
                <w:rFonts w:cstheme="minorHAnsi"/>
                <w:sz w:val="20"/>
                <w:szCs w:val="20"/>
              </w:rPr>
              <w:t>SU</w:t>
            </w:r>
          </w:p>
        </w:tc>
        <w:tc>
          <w:tcPr>
            <w:tcW w:w="1453" w:type="dxa"/>
            <w:shd w:val="clear" w:color="auto" w:fill="auto"/>
            <w:vAlign w:val="center"/>
          </w:tcPr>
          <w:p w14:paraId="16E05883" w14:textId="77777777" w:rsidR="00DC43C8" w:rsidRPr="00C90F3C" w:rsidRDefault="00DC43C8" w:rsidP="005C2206">
            <w:pPr>
              <w:jc w:val="center"/>
              <w:rPr>
                <w:rFonts w:cstheme="minorHAnsi"/>
                <w:b/>
                <w:bCs/>
                <w:sz w:val="20"/>
                <w:szCs w:val="20"/>
              </w:rPr>
            </w:pPr>
          </w:p>
        </w:tc>
      </w:tr>
      <w:tr w:rsidR="005C2206" w:rsidRPr="00174740" w14:paraId="6A146BB6" w14:textId="77777777" w:rsidTr="4D879421">
        <w:tc>
          <w:tcPr>
            <w:tcW w:w="1165" w:type="dxa"/>
            <w:gridSpan w:val="2"/>
            <w:shd w:val="clear" w:color="auto" w:fill="auto"/>
            <w:vAlign w:val="center"/>
          </w:tcPr>
          <w:p w14:paraId="395AFF2B" w14:textId="42642346" w:rsidR="005C2206" w:rsidRPr="00174740" w:rsidRDefault="005C2206" w:rsidP="005C2206">
            <w:pPr>
              <w:jc w:val="center"/>
              <w:rPr>
                <w:rFonts w:cstheme="minorHAnsi"/>
                <w:b/>
                <w:bCs/>
                <w:sz w:val="20"/>
                <w:szCs w:val="20"/>
              </w:rPr>
            </w:pPr>
            <w:r w:rsidRPr="00174740">
              <w:rPr>
                <w:rFonts w:cstheme="minorHAnsi"/>
                <w:sz w:val="20"/>
                <w:szCs w:val="20"/>
              </w:rPr>
              <w:t>COUN8540</w:t>
            </w:r>
          </w:p>
        </w:tc>
        <w:tc>
          <w:tcPr>
            <w:tcW w:w="6055" w:type="dxa"/>
            <w:shd w:val="clear" w:color="auto" w:fill="auto"/>
            <w:vAlign w:val="center"/>
          </w:tcPr>
          <w:p w14:paraId="32FE63B0" w14:textId="77777777" w:rsidR="005C2206" w:rsidRPr="00174740" w:rsidRDefault="005C2206" w:rsidP="005C2206">
            <w:pPr>
              <w:rPr>
                <w:rFonts w:cstheme="minorHAnsi"/>
                <w:sz w:val="20"/>
                <w:szCs w:val="20"/>
              </w:rPr>
            </w:pPr>
            <w:r w:rsidRPr="00174740">
              <w:rPr>
                <w:rFonts w:cstheme="minorHAnsi"/>
                <w:sz w:val="20"/>
                <w:szCs w:val="20"/>
              </w:rPr>
              <w:t>Pre-Practicum</w:t>
            </w:r>
          </w:p>
          <w:p w14:paraId="72FBF5F3" w14:textId="1FB009E2" w:rsidR="005C2206" w:rsidRPr="00A3470F" w:rsidRDefault="005C2206" w:rsidP="005C2206">
            <w:pPr>
              <w:rPr>
                <w:rFonts w:cstheme="minorHAnsi"/>
                <w:i/>
                <w:iCs/>
                <w:sz w:val="20"/>
                <w:szCs w:val="20"/>
              </w:rPr>
            </w:pPr>
            <w:r w:rsidRPr="00A3470F">
              <w:rPr>
                <w:rFonts w:cstheme="minorHAnsi"/>
                <w:i/>
                <w:iCs/>
                <w:sz w:val="20"/>
                <w:szCs w:val="20"/>
              </w:rPr>
              <w:t>Prerequisite: COUN8101; Pre/co-requisite: COUN7430</w:t>
            </w:r>
          </w:p>
        </w:tc>
        <w:tc>
          <w:tcPr>
            <w:tcW w:w="999" w:type="dxa"/>
            <w:shd w:val="clear" w:color="auto" w:fill="auto"/>
            <w:vAlign w:val="center"/>
          </w:tcPr>
          <w:p w14:paraId="4717699B" w14:textId="122807C9" w:rsidR="005C2206" w:rsidRPr="00174740" w:rsidRDefault="005C2206" w:rsidP="005C2206">
            <w:pPr>
              <w:jc w:val="center"/>
              <w:rPr>
                <w:rFonts w:cstheme="minorHAnsi"/>
                <w:b/>
                <w:bCs/>
                <w:sz w:val="20"/>
                <w:szCs w:val="20"/>
              </w:rPr>
            </w:pPr>
            <w:r w:rsidRPr="00174740">
              <w:rPr>
                <w:rFonts w:cstheme="minorHAnsi"/>
                <w:sz w:val="20"/>
                <w:szCs w:val="20"/>
              </w:rPr>
              <w:t>4</w:t>
            </w:r>
          </w:p>
        </w:tc>
        <w:tc>
          <w:tcPr>
            <w:tcW w:w="1123" w:type="dxa"/>
            <w:shd w:val="clear" w:color="auto" w:fill="auto"/>
            <w:vAlign w:val="center"/>
          </w:tcPr>
          <w:p w14:paraId="683B42BC" w14:textId="29162AE8" w:rsidR="005C2206" w:rsidRPr="00174740" w:rsidRDefault="005C2206" w:rsidP="005C2206">
            <w:pPr>
              <w:jc w:val="center"/>
              <w:rPr>
                <w:rFonts w:cstheme="minorHAnsi"/>
                <w:b/>
                <w:bCs/>
                <w:sz w:val="20"/>
                <w:szCs w:val="20"/>
              </w:rPr>
            </w:pPr>
            <w:r w:rsidRPr="00174740">
              <w:rPr>
                <w:rFonts w:cstheme="minorHAnsi"/>
                <w:sz w:val="20"/>
                <w:szCs w:val="20"/>
              </w:rPr>
              <w:t>SP/</w:t>
            </w:r>
            <w:r w:rsidR="00B04C34" w:rsidRPr="00174740">
              <w:rPr>
                <w:rFonts w:cstheme="minorHAnsi"/>
                <w:sz w:val="20"/>
                <w:szCs w:val="20"/>
              </w:rPr>
              <w:t>FA</w:t>
            </w:r>
          </w:p>
        </w:tc>
        <w:tc>
          <w:tcPr>
            <w:tcW w:w="1453" w:type="dxa"/>
            <w:shd w:val="clear" w:color="auto" w:fill="auto"/>
            <w:vAlign w:val="center"/>
          </w:tcPr>
          <w:p w14:paraId="447C27EC" w14:textId="77777777" w:rsidR="005C2206" w:rsidRPr="00174740" w:rsidRDefault="005C2206" w:rsidP="005C2206">
            <w:pPr>
              <w:jc w:val="center"/>
              <w:rPr>
                <w:rFonts w:cstheme="minorHAnsi"/>
                <w:b/>
                <w:bCs/>
                <w:sz w:val="20"/>
                <w:szCs w:val="20"/>
              </w:rPr>
            </w:pPr>
          </w:p>
        </w:tc>
      </w:tr>
      <w:tr w:rsidR="005C2206" w:rsidRPr="00174740" w14:paraId="6737604E" w14:textId="77777777" w:rsidTr="4D879421">
        <w:tc>
          <w:tcPr>
            <w:tcW w:w="1165" w:type="dxa"/>
            <w:gridSpan w:val="2"/>
            <w:shd w:val="clear" w:color="auto" w:fill="auto"/>
            <w:vAlign w:val="center"/>
          </w:tcPr>
          <w:p w14:paraId="06694E36" w14:textId="007E8884" w:rsidR="005C2206" w:rsidRPr="00174740" w:rsidRDefault="005C2206" w:rsidP="14459ED8">
            <w:pPr>
              <w:jc w:val="center"/>
              <w:rPr>
                <w:rFonts w:cstheme="minorHAnsi"/>
                <w:b/>
                <w:sz w:val="20"/>
                <w:szCs w:val="20"/>
              </w:rPr>
            </w:pPr>
            <w:r w:rsidRPr="00174740">
              <w:rPr>
                <w:rFonts w:cstheme="minorHAnsi"/>
                <w:sz w:val="20"/>
                <w:szCs w:val="20"/>
              </w:rPr>
              <w:lastRenderedPageBreak/>
              <w:t>COUN8140</w:t>
            </w:r>
          </w:p>
        </w:tc>
        <w:tc>
          <w:tcPr>
            <w:tcW w:w="6055" w:type="dxa"/>
            <w:shd w:val="clear" w:color="auto" w:fill="auto"/>
            <w:vAlign w:val="center"/>
          </w:tcPr>
          <w:p w14:paraId="10EA3088" w14:textId="1147D066" w:rsidR="005C2206" w:rsidRPr="00174740" w:rsidRDefault="005C2206" w:rsidP="14459ED8">
            <w:pPr>
              <w:rPr>
                <w:rFonts w:cstheme="minorHAnsi"/>
                <w:b/>
                <w:sz w:val="20"/>
                <w:szCs w:val="20"/>
              </w:rPr>
            </w:pPr>
            <w:r w:rsidRPr="00174740">
              <w:rPr>
                <w:rFonts w:cstheme="minorHAnsi"/>
                <w:sz w:val="20"/>
                <w:szCs w:val="20"/>
              </w:rPr>
              <w:t>Addiction Counseling</w:t>
            </w:r>
          </w:p>
        </w:tc>
        <w:tc>
          <w:tcPr>
            <w:tcW w:w="999" w:type="dxa"/>
            <w:shd w:val="clear" w:color="auto" w:fill="auto"/>
            <w:vAlign w:val="center"/>
          </w:tcPr>
          <w:p w14:paraId="03548CC1" w14:textId="0B12A57C" w:rsidR="005C2206" w:rsidRPr="00174740" w:rsidRDefault="005C2206" w:rsidP="14459ED8">
            <w:pPr>
              <w:jc w:val="center"/>
              <w:rPr>
                <w:rFonts w:cstheme="minorHAnsi"/>
                <w:b/>
                <w:sz w:val="20"/>
                <w:szCs w:val="20"/>
              </w:rPr>
            </w:pPr>
            <w:r w:rsidRPr="00174740">
              <w:rPr>
                <w:rFonts w:cstheme="minorHAnsi"/>
                <w:sz w:val="20"/>
                <w:szCs w:val="20"/>
              </w:rPr>
              <w:t>4</w:t>
            </w:r>
          </w:p>
        </w:tc>
        <w:tc>
          <w:tcPr>
            <w:tcW w:w="1123" w:type="dxa"/>
            <w:shd w:val="clear" w:color="auto" w:fill="auto"/>
            <w:vAlign w:val="center"/>
          </w:tcPr>
          <w:p w14:paraId="5DA87631" w14:textId="65634F83" w:rsidR="005C2206" w:rsidRPr="00174740" w:rsidRDefault="005C2206" w:rsidP="14459ED8">
            <w:pPr>
              <w:jc w:val="center"/>
              <w:rPr>
                <w:rFonts w:cstheme="minorHAnsi"/>
                <w:b/>
                <w:sz w:val="20"/>
                <w:szCs w:val="20"/>
              </w:rPr>
            </w:pPr>
            <w:r w:rsidRPr="00174740">
              <w:rPr>
                <w:rFonts w:cstheme="minorHAnsi"/>
                <w:sz w:val="20"/>
                <w:szCs w:val="20"/>
              </w:rPr>
              <w:t>FA/SP</w:t>
            </w:r>
          </w:p>
        </w:tc>
        <w:tc>
          <w:tcPr>
            <w:tcW w:w="1453" w:type="dxa"/>
            <w:shd w:val="clear" w:color="auto" w:fill="auto"/>
            <w:vAlign w:val="center"/>
          </w:tcPr>
          <w:p w14:paraId="22CB2AD8" w14:textId="77777777" w:rsidR="005C2206" w:rsidRPr="00174740" w:rsidRDefault="005C2206" w:rsidP="005C2206">
            <w:pPr>
              <w:jc w:val="center"/>
              <w:rPr>
                <w:rFonts w:cstheme="minorHAnsi"/>
                <w:b/>
                <w:bCs/>
                <w:sz w:val="20"/>
                <w:szCs w:val="20"/>
              </w:rPr>
            </w:pPr>
          </w:p>
        </w:tc>
      </w:tr>
      <w:tr w:rsidR="005C2206" w:rsidRPr="00174740" w14:paraId="5C8650C0" w14:textId="77777777" w:rsidTr="4D879421">
        <w:tc>
          <w:tcPr>
            <w:tcW w:w="1165" w:type="dxa"/>
            <w:gridSpan w:val="2"/>
            <w:shd w:val="clear" w:color="auto" w:fill="auto"/>
            <w:vAlign w:val="center"/>
          </w:tcPr>
          <w:p w14:paraId="6F70F66B" w14:textId="5D7E7209" w:rsidR="005C2206" w:rsidRPr="00174740" w:rsidRDefault="005C2206" w:rsidP="005C2206">
            <w:pPr>
              <w:jc w:val="center"/>
              <w:rPr>
                <w:rFonts w:cstheme="minorHAnsi"/>
                <w:b/>
                <w:bCs/>
                <w:sz w:val="20"/>
                <w:szCs w:val="20"/>
              </w:rPr>
            </w:pPr>
            <w:r w:rsidRPr="00174740">
              <w:rPr>
                <w:rFonts w:cstheme="minorHAnsi"/>
                <w:sz w:val="20"/>
                <w:szCs w:val="20"/>
              </w:rPr>
              <w:t>COUN8555</w:t>
            </w:r>
          </w:p>
        </w:tc>
        <w:tc>
          <w:tcPr>
            <w:tcW w:w="6055" w:type="dxa"/>
            <w:shd w:val="clear" w:color="auto" w:fill="auto"/>
            <w:vAlign w:val="center"/>
          </w:tcPr>
          <w:p w14:paraId="3BD6F548" w14:textId="77777777" w:rsidR="005C2206" w:rsidRPr="00174740" w:rsidRDefault="005C2206" w:rsidP="005C2206">
            <w:pPr>
              <w:rPr>
                <w:rFonts w:cstheme="minorHAnsi"/>
                <w:sz w:val="20"/>
                <w:szCs w:val="20"/>
              </w:rPr>
            </w:pPr>
            <w:r w:rsidRPr="00174740">
              <w:rPr>
                <w:rFonts w:cstheme="minorHAnsi"/>
                <w:sz w:val="20"/>
                <w:szCs w:val="20"/>
              </w:rPr>
              <w:t xml:space="preserve">Clinical Counseling Practicum </w:t>
            </w:r>
          </w:p>
          <w:p w14:paraId="5BAA619A" w14:textId="502A6A4F" w:rsidR="005C2206" w:rsidRPr="006735C8" w:rsidRDefault="005C2206" w:rsidP="005C2206">
            <w:pPr>
              <w:rPr>
                <w:rFonts w:cstheme="minorHAnsi"/>
                <w:i/>
                <w:iCs/>
                <w:sz w:val="20"/>
                <w:szCs w:val="20"/>
              </w:rPr>
            </w:pPr>
            <w:r w:rsidRPr="006735C8">
              <w:rPr>
                <w:rFonts w:cstheme="minorHAnsi"/>
                <w:i/>
                <w:iCs/>
                <w:sz w:val="20"/>
                <w:szCs w:val="20"/>
              </w:rPr>
              <w:t>Prerequisites: COUN7430, 8101, &amp; 8540</w:t>
            </w:r>
          </w:p>
        </w:tc>
        <w:tc>
          <w:tcPr>
            <w:tcW w:w="999" w:type="dxa"/>
            <w:shd w:val="clear" w:color="auto" w:fill="auto"/>
            <w:vAlign w:val="center"/>
          </w:tcPr>
          <w:p w14:paraId="326F3F2A" w14:textId="6B13654D" w:rsidR="005C2206" w:rsidRPr="00174740" w:rsidRDefault="005C2206" w:rsidP="005C2206">
            <w:pPr>
              <w:jc w:val="center"/>
              <w:rPr>
                <w:rFonts w:cstheme="minorHAnsi"/>
                <w:b/>
                <w:bCs/>
                <w:sz w:val="20"/>
                <w:szCs w:val="20"/>
              </w:rPr>
            </w:pPr>
            <w:r w:rsidRPr="00174740">
              <w:rPr>
                <w:rFonts w:cstheme="minorHAnsi"/>
                <w:sz w:val="20"/>
                <w:szCs w:val="20"/>
              </w:rPr>
              <w:t>4</w:t>
            </w:r>
          </w:p>
        </w:tc>
        <w:tc>
          <w:tcPr>
            <w:tcW w:w="1123" w:type="dxa"/>
            <w:shd w:val="clear" w:color="auto" w:fill="auto"/>
            <w:vAlign w:val="center"/>
          </w:tcPr>
          <w:p w14:paraId="70D70F83" w14:textId="12D9FF78" w:rsidR="005C2206" w:rsidRPr="00174740" w:rsidRDefault="005C2206" w:rsidP="005C2206">
            <w:pPr>
              <w:jc w:val="center"/>
              <w:rPr>
                <w:rFonts w:cstheme="minorHAnsi"/>
                <w:b/>
                <w:bCs/>
                <w:sz w:val="20"/>
                <w:szCs w:val="20"/>
              </w:rPr>
            </w:pPr>
            <w:r w:rsidRPr="00174740">
              <w:rPr>
                <w:rFonts w:cstheme="minorHAnsi"/>
                <w:sz w:val="20"/>
                <w:szCs w:val="20"/>
              </w:rPr>
              <w:t>All</w:t>
            </w:r>
          </w:p>
        </w:tc>
        <w:tc>
          <w:tcPr>
            <w:tcW w:w="1453" w:type="dxa"/>
            <w:shd w:val="clear" w:color="auto" w:fill="auto"/>
            <w:vAlign w:val="center"/>
          </w:tcPr>
          <w:p w14:paraId="057B0BF4" w14:textId="77777777" w:rsidR="005C2206" w:rsidRPr="00174740" w:rsidRDefault="005C2206" w:rsidP="005C2206">
            <w:pPr>
              <w:jc w:val="center"/>
              <w:rPr>
                <w:rFonts w:cstheme="minorHAnsi"/>
                <w:b/>
                <w:bCs/>
                <w:sz w:val="20"/>
                <w:szCs w:val="20"/>
              </w:rPr>
            </w:pPr>
          </w:p>
        </w:tc>
      </w:tr>
      <w:tr w:rsidR="005C2206" w:rsidRPr="00174740" w14:paraId="5C8583FD" w14:textId="77777777" w:rsidTr="4D879421">
        <w:tc>
          <w:tcPr>
            <w:tcW w:w="1165" w:type="dxa"/>
            <w:gridSpan w:val="2"/>
            <w:shd w:val="clear" w:color="auto" w:fill="auto"/>
            <w:vAlign w:val="center"/>
          </w:tcPr>
          <w:p w14:paraId="0FE15803" w14:textId="6554C57A" w:rsidR="005C2206" w:rsidRPr="00174740" w:rsidRDefault="005C2206" w:rsidP="005C2206">
            <w:pPr>
              <w:jc w:val="center"/>
              <w:rPr>
                <w:rFonts w:cstheme="minorHAnsi"/>
                <w:b/>
                <w:bCs/>
                <w:sz w:val="20"/>
                <w:szCs w:val="20"/>
              </w:rPr>
            </w:pPr>
            <w:r w:rsidRPr="00174740">
              <w:rPr>
                <w:rFonts w:cstheme="minorHAnsi"/>
                <w:sz w:val="20"/>
                <w:szCs w:val="20"/>
              </w:rPr>
              <w:t>COUN8575</w:t>
            </w:r>
          </w:p>
        </w:tc>
        <w:tc>
          <w:tcPr>
            <w:tcW w:w="6055" w:type="dxa"/>
            <w:shd w:val="clear" w:color="auto" w:fill="auto"/>
            <w:vAlign w:val="center"/>
          </w:tcPr>
          <w:p w14:paraId="00B337DA" w14:textId="0917BF1A" w:rsidR="005C2206" w:rsidRPr="00174740" w:rsidRDefault="005C2206" w:rsidP="005C2206">
            <w:pPr>
              <w:rPr>
                <w:rFonts w:cstheme="minorHAnsi"/>
                <w:sz w:val="20"/>
                <w:szCs w:val="20"/>
              </w:rPr>
            </w:pPr>
            <w:r w:rsidRPr="00174740">
              <w:rPr>
                <w:rFonts w:cstheme="minorHAnsi"/>
                <w:sz w:val="20"/>
                <w:szCs w:val="20"/>
              </w:rPr>
              <w:t xml:space="preserve">Clinical Counseling Internship </w:t>
            </w:r>
            <w:r w:rsidR="001B3CE5">
              <w:rPr>
                <w:rFonts w:cstheme="minorHAnsi"/>
                <w:sz w:val="20"/>
                <w:szCs w:val="20"/>
              </w:rPr>
              <w:t>(4 credits/term; 4 terms minimum)</w:t>
            </w:r>
          </w:p>
          <w:p w14:paraId="52FA214D" w14:textId="574C4A65" w:rsidR="00E7320D" w:rsidRPr="006735C8" w:rsidRDefault="53D8F481" w:rsidP="005C2206">
            <w:pPr>
              <w:rPr>
                <w:i/>
                <w:sz w:val="20"/>
                <w:szCs w:val="20"/>
              </w:rPr>
            </w:pPr>
            <w:r w:rsidRPr="2A1A293F">
              <w:rPr>
                <w:i/>
                <w:iCs/>
                <w:sz w:val="20"/>
                <w:szCs w:val="20"/>
              </w:rPr>
              <w:t>Prerequisite: COUN</w:t>
            </w:r>
            <w:r w:rsidR="44BBB88C" w:rsidRPr="2A1A293F">
              <w:rPr>
                <w:i/>
                <w:iCs/>
                <w:sz w:val="20"/>
                <w:szCs w:val="20"/>
              </w:rPr>
              <w:t>8</w:t>
            </w:r>
            <w:r w:rsidRPr="2A1A293F">
              <w:rPr>
                <w:i/>
                <w:iCs/>
                <w:sz w:val="20"/>
                <w:szCs w:val="20"/>
              </w:rPr>
              <w:t>555</w:t>
            </w:r>
          </w:p>
        </w:tc>
        <w:tc>
          <w:tcPr>
            <w:tcW w:w="999" w:type="dxa"/>
            <w:shd w:val="clear" w:color="auto" w:fill="auto"/>
            <w:vAlign w:val="center"/>
          </w:tcPr>
          <w:p w14:paraId="60DC5DA0" w14:textId="047F5378" w:rsidR="005C2206" w:rsidRPr="00174740" w:rsidRDefault="005C2206" w:rsidP="005C2206">
            <w:pPr>
              <w:jc w:val="center"/>
              <w:rPr>
                <w:rFonts w:cstheme="minorHAnsi"/>
                <w:b/>
                <w:bCs/>
                <w:sz w:val="20"/>
                <w:szCs w:val="20"/>
              </w:rPr>
            </w:pPr>
            <w:r w:rsidRPr="00174740">
              <w:rPr>
                <w:rFonts w:cstheme="minorHAnsi"/>
                <w:sz w:val="20"/>
                <w:szCs w:val="20"/>
              </w:rPr>
              <w:t>4</w:t>
            </w:r>
            <w:r w:rsidR="001B3CE5">
              <w:rPr>
                <w:rFonts w:cstheme="minorHAnsi"/>
                <w:sz w:val="20"/>
                <w:szCs w:val="20"/>
              </w:rPr>
              <w:t xml:space="preserve"> (16 credits total)</w:t>
            </w:r>
          </w:p>
        </w:tc>
        <w:tc>
          <w:tcPr>
            <w:tcW w:w="1123" w:type="dxa"/>
            <w:shd w:val="clear" w:color="auto" w:fill="auto"/>
            <w:vAlign w:val="center"/>
          </w:tcPr>
          <w:p w14:paraId="0100B2C6" w14:textId="6124AA41" w:rsidR="005C2206" w:rsidRPr="00174740" w:rsidRDefault="005C2206" w:rsidP="005C2206">
            <w:pPr>
              <w:jc w:val="center"/>
              <w:rPr>
                <w:rFonts w:cstheme="minorHAnsi"/>
                <w:b/>
                <w:bCs/>
                <w:sz w:val="20"/>
                <w:szCs w:val="20"/>
              </w:rPr>
            </w:pPr>
            <w:r w:rsidRPr="00174740">
              <w:rPr>
                <w:rFonts w:cstheme="minorHAnsi"/>
                <w:sz w:val="20"/>
                <w:szCs w:val="20"/>
              </w:rPr>
              <w:t>All</w:t>
            </w:r>
          </w:p>
        </w:tc>
        <w:tc>
          <w:tcPr>
            <w:tcW w:w="1453" w:type="dxa"/>
            <w:shd w:val="clear" w:color="auto" w:fill="auto"/>
            <w:vAlign w:val="center"/>
          </w:tcPr>
          <w:p w14:paraId="12D6FBC6" w14:textId="77777777" w:rsidR="005C2206" w:rsidRPr="00174740" w:rsidRDefault="005C2206" w:rsidP="005C2206">
            <w:pPr>
              <w:jc w:val="center"/>
              <w:rPr>
                <w:rFonts w:cstheme="minorHAnsi"/>
                <w:b/>
                <w:bCs/>
                <w:sz w:val="20"/>
                <w:szCs w:val="20"/>
              </w:rPr>
            </w:pPr>
          </w:p>
        </w:tc>
      </w:tr>
      <w:tr w:rsidR="005C2206" w:rsidRPr="00174740" w14:paraId="4D1C0A7E" w14:textId="77777777" w:rsidTr="4D879421">
        <w:tc>
          <w:tcPr>
            <w:tcW w:w="1165" w:type="dxa"/>
            <w:gridSpan w:val="2"/>
            <w:shd w:val="clear" w:color="auto" w:fill="auto"/>
            <w:vAlign w:val="center"/>
          </w:tcPr>
          <w:p w14:paraId="239D3BC9" w14:textId="1A8C9DF9" w:rsidR="005C2206" w:rsidRPr="00174740" w:rsidRDefault="005C2206" w:rsidP="005C2206">
            <w:pPr>
              <w:jc w:val="center"/>
              <w:rPr>
                <w:rFonts w:cstheme="minorHAnsi"/>
                <w:b/>
                <w:bCs/>
                <w:sz w:val="20"/>
                <w:szCs w:val="20"/>
              </w:rPr>
            </w:pPr>
            <w:r w:rsidRPr="00174740">
              <w:rPr>
                <w:rFonts w:cstheme="minorHAnsi"/>
                <w:sz w:val="20"/>
                <w:szCs w:val="20"/>
              </w:rPr>
              <w:t>COUN8845</w:t>
            </w:r>
          </w:p>
        </w:tc>
        <w:tc>
          <w:tcPr>
            <w:tcW w:w="6055" w:type="dxa"/>
            <w:shd w:val="clear" w:color="auto" w:fill="auto"/>
            <w:vAlign w:val="center"/>
          </w:tcPr>
          <w:p w14:paraId="620B5DBE" w14:textId="60F11498" w:rsidR="005C2206" w:rsidRPr="00174740" w:rsidRDefault="005C2206" w:rsidP="005C2206">
            <w:pPr>
              <w:rPr>
                <w:rFonts w:cstheme="minorHAnsi"/>
                <w:b/>
                <w:bCs/>
                <w:sz w:val="20"/>
                <w:szCs w:val="20"/>
              </w:rPr>
            </w:pPr>
            <w:r w:rsidRPr="00174740">
              <w:rPr>
                <w:rFonts w:cstheme="minorHAnsi"/>
                <w:sz w:val="20"/>
                <w:szCs w:val="20"/>
              </w:rPr>
              <w:t xml:space="preserve">Capstone CMHC </w:t>
            </w:r>
            <w:r w:rsidRPr="00174740">
              <w:rPr>
                <w:rFonts w:cstheme="minorHAnsi"/>
                <w:i/>
                <w:iCs/>
                <w:sz w:val="20"/>
                <w:szCs w:val="20"/>
              </w:rPr>
              <w:t>(may be taken concurrently with last term of internship)</w:t>
            </w:r>
            <w:r w:rsidRPr="001246DD">
              <w:rPr>
                <w:rFonts w:cstheme="minorHAnsi"/>
                <w:i/>
                <w:iCs/>
                <w:sz w:val="20"/>
                <w:szCs w:val="20"/>
              </w:rPr>
              <w:t xml:space="preserve"> Prerequisites: all core &amp; clinical courses</w:t>
            </w:r>
          </w:p>
        </w:tc>
        <w:tc>
          <w:tcPr>
            <w:tcW w:w="999" w:type="dxa"/>
            <w:shd w:val="clear" w:color="auto" w:fill="auto"/>
            <w:vAlign w:val="center"/>
          </w:tcPr>
          <w:p w14:paraId="6918260D" w14:textId="3D98AA0A" w:rsidR="005C2206" w:rsidRPr="00174740" w:rsidRDefault="005C2206" w:rsidP="005C2206">
            <w:pPr>
              <w:jc w:val="center"/>
              <w:rPr>
                <w:rFonts w:cstheme="minorHAnsi"/>
                <w:b/>
                <w:bCs/>
                <w:sz w:val="20"/>
                <w:szCs w:val="20"/>
              </w:rPr>
            </w:pPr>
            <w:r w:rsidRPr="00174740">
              <w:rPr>
                <w:rFonts w:cstheme="minorHAnsi"/>
                <w:sz w:val="20"/>
                <w:szCs w:val="20"/>
              </w:rPr>
              <w:t>2</w:t>
            </w:r>
          </w:p>
        </w:tc>
        <w:tc>
          <w:tcPr>
            <w:tcW w:w="1123" w:type="dxa"/>
            <w:shd w:val="clear" w:color="auto" w:fill="auto"/>
            <w:vAlign w:val="center"/>
          </w:tcPr>
          <w:p w14:paraId="5E78AD5E" w14:textId="2EE50DAC" w:rsidR="005C2206" w:rsidRPr="00174740" w:rsidRDefault="005C2206" w:rsidP="005C2206">
            <w:pPr>
              <w:jc w:val="center"/>
              <w:rPr>
                <w:rFonts w:cstheme="minorHAnsi"/>
                <w:b/>
                <w:bCs/>
                <w:sz w:val="20"/>
                <w:szCs w:val="20"/>
              </w:rPr>
            </w:pPr>
            <w:r w:rsidRPr="00174740">
              <w:rPr>
                <w:rFonts w:cstheme="minorHAnsi"/>
                <w:sz w:val="20"/>
                <w:szCs w:val="20"/>
              </w:rPr>
              <w:t>All</w:t>
            </w:r>
          </w:p>
        </w:tc>
        <w:tc>
          <w:tcPr>
            <w:tcW w:w="1453" w:type="dxa"/>
            <w:shd w:val="clear" w:color="auto" w:fill="auto"/>
            <w:vAlign w:val="center"/>
          </w:tcPr>
          <w:p w14:paraId="569FD786" w14:textId="77777777" w:rsidR="005C2206" w:rsidRPr="00174740" w:rsidRDefault="005C2206" w:rsidP="005C2206">
            <w:pPr>
              <w:jc w:val="center"/>
              <w:rPr>
                <w:rFonts w:cstheme="minorHAnsi"/>
                <w:b/>
                <w:bCs/>
                <w:sz w:val="20"/>
                <w:szCs w:val="20"/>
              </w:rPr>
            </w:pPr>
          </w:p>
        </w:tc>
      </w:tr>
      <w:tr w:rsidR="005C2206" w:rsidRPr="00174740" w14:paraId="0727D8C6" w14:textId="77777777" w:rsidTr="4D879421">
        <w:tc>
          <w:tcPr>
            <w:tcW w:w="7220" w:type="dxa"/>
            <w:gridSpan w:val="3"/>
            <w:shd w:val="clear" w:color="auto" w:fill="FFC000" w:themeFill="accent4"/>
            <w:vAlign w:val="center"/>
          </w:tcPr>
          <w:p w14:paraId="761654CB" w14:textId="751D5EA5" w:rsidR="005C2206" w:rsidRPr="00174740" w:rsidRDefault="005D511B" w:rsidP="005C2206">
            <w:pPr>
              <w:jc w:val="right"/>
              <w:rPr>
                <w:rFonts w:cstheme="minorHAnsi"/>
                <w:b/>
                <w:bCs/>
                <w:sz w:val="20"/>
                <w:szCs w:val="20"/>
              </w:rPr>
            </w:pPr>
            <w:r w:rsidRPr="00174740">
              <w:rPr>
                <w:rFonts w:cstheme="minorHAnsi"/>
                <w:b/>
                <w:bCs/>
                <w:sz w:val="20"/>
                <w:szCs w:val="20"/>
              </w:rPr>
              <w:t xml:space="preserve">MS-CMHC Conferred Curriculum Total </w:t>
            </w:r>
          </w:p>
        </w:tc>
        <w:tc>
          <w:tcPr>
            <w:tcW w:w="999" w:type="dxa"/>
            <w:shd w:val="clear" w:color="auto" w:fill="FFC000" w:themeFill="accent4"/>
            <w:vAlign w:val="center"/>
          </w:tcPr>
          <w:p w14:paraId="51BFF677" w14:textId="56F115A1" w:rsidR="005C2206" w:rsidRPr="00174740" w:rsidRDefault="005D511B" w:rsidP="005C2206">
            <w:pPr>
              <w:jc w:val="center"/>
              <w:rPr>
                <w:rFonts w:cstheme="minorHAnsi"/>
                <w:b/>
                <w:bCs/>
                <w:sz w:val="20"/>
                <w:szCs w:val="20"/>
              </w:rPr>
            </w:pPr>
            <w:r w:rsidRPr="00174740">
              <w:rPr>
                <w:rFonts w:cstheme="minorHAnsi"/>
                <w:b/>
                <w:bCs/>
                <w:sz w:val="20"/>
                <w:szCs w:val="20"/>
              </w:rPr>
              <w:t>90</w:t>
            </w:r>
          </w:p>
        </w:tc>
        <w:tc>
          <w:tcPr>
            <w:tcW w:w="1123" w:type="dxa"/>
            <w:shd w:val="clear" w:color="auto" w:fill="FFC000" w:themeFill="accent4"/>
            <w:vAlign w:val="center"/>
          </w:tcPr>
          <w:p w14:paraId="4C5F23D9" w14:textId="77777777" w:rsidR="005C2206" w:rsidRPr="00174740" w:rsidRDefault="005C2206" w:rsidP="005C2206">
            <w:pPr>
              <w:jc w:val="center"/>
              <w:rPr>
                <w:rFonts w:cstheme="minorHAnsi"/>
                <w:b/>
                <w:bCs/>
                <w:sz w:val="20"/>
                <w:szCs w:val="20"/>
              </w:rPr>
            </w:pPr>
          </w:p>
        </w:tc>
        <w:tc>
          <w:tcPr>
            <w:tcW w:w="1453" w:type="dxa"/>
            <w:shd w:val="clear" w:color="auto" w:fill="FFC000" w:themeFill="accent4"/>
            <w:vAlign w:val="center"/>
          </w:tcPr>
          <w:p w14:paraId="78EF15E5" w14:textId="77777777" w:rsidR="005C2206" w:rsidRPr="00174740" w:rsidRDefault="005C2206" w:rsidP="005C2206">
            <w:pPr>
              <w:jc w:val="center"/>
              <w:rPr>
                <w:rFonts w:cstheme="minorHAnsi"/>
                <w:b/>
                <w:bCs/>
                <w:sz w:val="20"/>
                <w:szCs w:val="20"/>
              </w:rPr>
            </w:pPr>
          </w:p>
        </w:tc>
      </w:tr>
      <w:tr w:rsidR="00473C65" w:rsidRPr="00174740" w14:paraId="5886EF97" w14:textId="77777777" w:rsidTr="4D879421">
        <w:tc>
          <w:tcPr>
            <w:tcW w:w="10795" w:type="dxa"/>
            <w:gridSpan w:val="6"/>
            <w:shd w:val="clear" w:color="auto" w:fill="DEEAF6" w:themeFill="accent5" w:themeFillTint="33"/>
            <w:vAlign w:val="center"/>
          </w:tcPr>
          <w:p w14:paraId="3F812576" w14:textId="3303A545" w:rsidR="00473C65" w:rsidRPr="00174740" w:rsidRDefault="4C362BB3" w:rsidP="4D879421">
            <w:pPr>
              <w:jc w:val="center"/>
              <w:rPr>
                <w:sz w:val="20"/>
                <w:szCs w:val="20"/>
              </w:rPr>
            </w:pPr>
            <w:r w:rsidRPr="4D879421">
              <w:rPr>
                <w:b/>
                <w:bCs/>
                <w:sz w:val="20"/>
                <w:szCs w:val="20"/>
              </w:rPr>
              <w:t>C</w:t>
            </w:r>
            <w:r w:rsidRPr="4D879421">
              <w:rPr>
                <w:sz w:val="20"/>
                <w:szCs w:val="20"/>
              </w:rPr>
              <w:t>l</w:t>
            </w:r>
            <w:r w:rsidRPr="4D879421">
              <w:rPr>
                <w:b/>
                <w:bCs/>
                <w:sz w:val="20"/>
                <w:szCs w:val="20"/>
              </w:rPr>
              <w:t>inical and Mental Health Counseling Courses</w:t>
            </w:r>
          </w:p>
        </w:tc>
      </w:tr>
      <w:tr w:rsidR="00B55BEF" w:rsidRPr="00174740" w14:paraId="25684873" w14:textId="77777777" w:rsidTr="4D879421">
        <w:tc>
          <w:tcPr>
            <w:tcW w:w="1115" w:type="dxa"/>
            <w:vAlign w:val="center"/>
          </w:tcPr>
          <w:p w14:paraId="73260BEF" w14:textId="452B77AE" w:rsidR="00B55BEF" w:rsidRPr="00174740" w:rsidRDefault="00B55BEF" w:rsidP="007573C4">
            <w:pPr>
              <w:jc w:val="center"/>
              <w:rPr>
                <w:rFonts w:eastAsia="Times New Roman" w:cstheme="minorHAnsi"/>
                <w:sz w:val="20"/>
                <w:szCs w:val="20"/>
              </w:rPr>
            </w:pPr>
            <w:r w:rsidRPr="00174740">
              <w:rPr>
                <w:rFonts w:eastAsia="Times New Roman" w:cstheme="minorHAnsi"/>
                <w:sz w:val="20"/>
                <w:szCs w:val="20"/>
              </w:rPr>
              <w:t>SPP8550</w:t>
            </w:r>
          </w:p>
        </w:tc>
        <w:tc>
          <w:tcPr>
            <w:tcW w:w="6105" w:type="dxa"/>
            <w:gridSpan w:val="2"/>
            <w:vAlign w:val="center"/>
          </w:tcPr>
          <w:p w14:paraId="15A4B701" w14:textId="63D52880" w:rsidR="00B55BEF" w:rsidRPr="00174740" w:rsidRDefault="00B55BEF" w:rsidP="007573C4">
            <w:pPr>
              <w:rPr>
                <w:rFonts w:eastAsia="Times New Roman" w:cstheme="minorHAnsi"/>
                <w:sz w:val="20"/>
                <w:szCs w:val="20"/>
              </w:rPr>
            </w:pPr>
            <w:r w:rsidRPr="00174740">
              <w:rPr>
                <w:rFonts w:eastAsia="Times New Roman" w:cstheme="minorHAnsi"/>
                <w:sz w:val="20"/>
                <w:szCs w:val="20"/>
              </w:rPr>
              <w:t>Sport Psychology</w:t>
            </w:r>
          </w:p>
        </w:tc>
        <w:tc>
          <w:tcPr>
            <w:tcW w:w="999" w:type="dxa"/>
            <w:vAlign w:val="center"/>
          </w:tcPr>
          <w:p w14:paraId="6B0D597B" w14:textId="2B81B8C5" w:rsidR="00B55BEF" w:rsidRPr="00174740" w:rsidRDefault="00F6559D" w:rsidP="007573C4">
            <w:pPr>
              <w:jc w:val="center"/>
              <w:rPr>
                <w:rFonts w:eastAsia="Times New Roman" w:cstheme="minorHAnsi"/>
                <w:sz w:val="20"/>
                <w:szCs w:val="20"/>
              </w:rPr>
            </w:pPr>
            <w:r w:rsidRPr="00174740">
              <w:rPr>
                <w:rFonts w:eastAsia="Times New Roman" w:cstheme="minorHAnsi"/>
                <w:sz w:val="20"/>
                <w:szCs w:val="20"/>
              </w:rPr>
              <w:t>4</w:t>
            </w:r>
          </w:p>
        </w:tc>
        <w:tc>
          <w:tcPr>
            <w:tcW w:w="1123" w:type="dxa"/>
            <w:vAlign w:val="center"/>
          </w:tcPr>
          <w:p w14:paraId="7A2EC5C2" w14:textId="77777777" w:rsidR="00B55BEF" w:rsidRPr="00174740" w:rsidRDefault="00B55BEF" w:rsidP="007573C4">
            <w:pPr>
              <w:jc w:val="center"/>
              <w:rPr>
                <w:rFonts w:eastAsia="Times New Roman" w:cstheme="minorHAnsi"/>
                <w:sz w:val="20"/>
                <w:szCs w:val="20"/>
              </w:rPr>
            </w:pPr>
          </w:p>
        </w:tc>
        <w:tc>
          <w:tcPr>
            <w:tcW w:w="1453" w:type="dxa"/>
          </w:tcPr>
          <w:p w14:paraId="6F6589E7" w14:textId="77777777" w:rsidR="00B55BEF" w:rsidRPr="00174740" w:rsidRDefault="00B55BEF" w:rsidP="007573C4">
            <w:pPr>
              <w:rPr>
                <w:rFonts w:cstheme="minorHAnsi"/>
                <w:sz w:val="20"/>
                <w:szCs w:val="20"/>
              </w:rPr>
            </w:pPr>
          </w:p>
        </w:tc>
      </w:tr>
      <w:tr w:rsidR="00B233DC" w:rsidRPr="00174740" w14:paraId="6CBE815A" w14:textId="77777777" w:rsidTr="4D879421">
        <w:tc>
          <w:tcPr>
            <w:tcW w:w="1115" w:type="dxa"/>
            <w:vAlign w:val="center"/>
          </w:tcPr>
          <w:p w14:paraId="59FCCB5B" w14:textId="417258F3" w:rsidR="00B233DC" w:rsidRPr="00174740" w:rsidRDefault="00B233DC" w:rsidP="007573C4">
            <w:pPr>
              <w:jc w:val="center"/>
              <w:rPr>
                <w:rFonts w:cstheme="minorHAnsi"/>
                <w:sz w:val="20"/>
                <w:szCs w:val="20"/>
              </w:rPr>
            </w:pPr>
            <w:r w:rsidRPr="00174740">
              <w:rPr>
                <w:rFonts w:eastAsia="Times New Roman" w:cstheme="minorHAnsi"/>
                <w:sz w:val="20"/>
                <w:szCs w:val="20"/>
              </w:rPr>
              <w:t>SPP8215</w:t>
            </w:r>
          </w:p>
        </w:tc>
        <w:tc>
          <w:tcPr>
            <w:tcW w:w="6105" w:type="dxa"/>
            <w:gridSpan w:val="2"/>
            <w:vAlign w:val="center"/>
          </w:tcPr>
          <w:p w14:paraId="6BA388A9" w14:textId="77777777" w:rsidR="00B233DC" w:rsidRPr="00174740" w:rsidRDefault="00B233DC" w:rsidP="007573C4">
            <w:pPr>
              <w:rPr>
                <w:rFonts w:eastAsia="Times New Roman" w:cstheme="minorHAnsi"/>
                <w:sz w:val="20"/>
                <w:szCs w:val="20"/>
              </w:rPr>
            </w:pPr>
            <w:r w:rsidRPr="00174740">
              <w:rPr>
                <w:rFonts w:eastAsia="Times New Roman" w:cstheme="minorHAnsi"/>
                <w:sz w:val="20"/>
                <w:szCs w:val="20"/>
              </w:rPr>
              <w:t xml:space="preserve">Applied Sport Psychology </w:t>
            </w:r>
          </w:p>
          <w:p w14:paraId="52125932" w14:textId="6CB11983" w:rsidR="00B233DC" w:rsidRPr="002215FF" w:rsidRDefault="00B233DC" w:rsidP="007573C4">
            <w:pPr>
              <w:rPr>
                <w:rFonts w:cstheme="minorHAnsi"/>
                <w:bCs/>
                <w:i/>
                <w:iCs/>
                <w:sz w:val="20"/>
                <w:szCs w:val="20"/>
              </w:rPr>
            </w:pPr>
            <w:r w:rsidRPr="002215FF">
              <w:rPr>
                <w:rFonts w:eastAsia="Times New Roman" w:cstheme="minorHAnsi"/>
                <w:bCs/>
                <w:i/>
                <w:iCs/>
                <w:sz w:val="20"/>
                <w:szCs w:val="20"/>
              </w:rPr>
              <w:t>Prerequisites: COUN8101, SPP8550</w:t>
            </w:r>
          </w:p>
        </w:tc>
        <w:tc>
          <w:tcPr>
            <w:tcW w:w="999" w:type="dxa"/>
            <w:vAlign w:val="center"/>
          </w:tcPr>
          <w:p w14:paraId="24F4A5A9" w14:textId="5B55BA9C" w:rsidR="00B233DC" w:rsidRPr="00174740" w:rsidRDefault="00B233DC" w:rsidP="007573C4">
            <w:pPr>
              <w:jc w:val="center"/>
              <w:rPr>
                <w:rFonts w:cstheme="minorHAnsi"/>
                <w:sz w:val="20"/>
                <w:szCs w:val="20"/>
              </w:rPr>
            </w:pPr>
            <w:r w:rsidRPr="00174740">
              <w:rPr>
                <w:rFonts w:eastAsia="Times New Roman" w:cstheme="minorHAnsi"/>
                <w:sz w:val="20"/>
                <w:szCs w:val="20"/>
              </w:rPr>
              <w:t>4</w:t>
            </w:r>
          </w:p>
        </w:tc>
        <w:tc>
          <w:tcPr>
            <w:tcW w:w="1123" w:type="dxa"/>
            <w:vAlign w:val="center"/>
          </w:tcPr>
          <w:p w14:paraId="58841DB5" w14:textId="6C2D470A" w:rsidR="00B233DC" w:rsidRPr="00174740" w:rsidRDefault="00B233DC" w:rsidP="007573C4">
            <w:pPr>
              <w:jc w:val="center"/>
              <w:rPr>
                <w:rFonts w:cstheme="minorHAnsi"/>
                <w:sz w:val="20"/>
                <w:szCs w:val="20"/>
              </w:rPr>
            </w:pPr>
            <w:r w:rsidRPr="00174740">
              <w:rPr>
                <w:rFonts w:eastAsia="Times New Roman" w:cstheme="minorHAnsi"/>
                <w:sz w:val="20"/>
                <w:szCs w:val="20"/>
              </w:rPr>
              <w:t>All</w:t>
            </w:r>
          </w:p>
        </w:tc>
        <w:tc>
          <w:tcPr>
            <w:tcW w:w="1453" w:type="dxa"/>
          </w:tcPr>
          <w:p w14:paraId="5F74965F" w14:textId="77777777" w:rsidR="00B233DC" w:rsidRPr="00174740" w:rsidRDefault="00B233DC" w:rsidP="007573C4">
            <w:pPr>
              <w:rPr>
                <w:rFonts w:cstheme="minorHAnsi"/>
                <w:sz w:val="20"/>
                <w:szCs w:val="20"/>
              </w:rPr>
            </w:pPr>
          </w:p>
        </w:tc>
      </w:tr>
      <w:tr w:rsidR="00B233DC" w:rsidRPr="00174740" w14:paraId="58BF3667" w14:textId="77777777" w:rsidTr="4D879421">
        <w:tc>
          <w:tcPr>
            <w:tcW w:w="1115" w:type="dxa"/>
            <w:vAlign w:val="center"/>
          </w:tcPr>
          <w:p w14:paraId="63753E19" w14:textId="527787A3" w:rsidR="00B233DC" w:rsidRPr="00174740" w:rsidRDefault="00B233DC" w:rsidP="61FA97B3">
            <w:pPr>
              <w:jc w:val="center"/>
              <w:rPr>
                <w:rFonts w:eastAsiaTheme="minorEastAsia"/>
                <w:sz w:val="20"/>
                <w:szCs w:val="20"/>
              </w:rPr>
            </w:pPr>
            <w:r w:rsidRPr="61FA97B3">
              <w:rPr>
                <w:rFonts w:eastAsiaTheme="minorEastAsia"/>
                <w:sz w:val="20"/>
                <w:szCs w:val="20"/>
              </w:rPr>
              <w:t>Choose 1:</w:t>
            </w:r>
          </w:p>
        </w:tc>
        <w:tc>
          <w:tcPr>
            <w:tcW w:w="6105" w:type="dxa"/>
            <w:gridSpan w:val="2"/>
            <w:vAlign w:val="center"/>
          </w:tcPr>
          <w:p w14:paraId="37DE9641" w14:textId="7136FD8C" w:rsidR="00EB6A32" w:rsidRPr="00EB6A32" w:rsidRDefault="00EB6A32" w:rsidP="61FA97B3">
            <w:pPr>
              <w:jc w:val="center"/>
              <w:rPr>
                <w:rFonts w:eastAsiaTheme="minorEastAsia"/>
                <w:i/>
                <w:iCs/>
                <w:sz w:val="20"/>
                <w:szCs w:val="20"/>
              </w:rPr>
            </w:pPr>
            <w:r w:rsidRPr="61FA97B3">
              <w:rPr>
                <w:rFonts w:eastAsiaTheme="minorEastAsia"/>
                <w:i/>
                <w:iCs/>
                <w:sz w:val="20"/>
                <w:szCs w:val="20"/>
              </w:rPr>
              <w:t>Students select SPP8225, MSE8220 or MSE8500 to fulfill curriculum requirements.</w:t>
            </w:r>
          </w:p>
          <w:p w14:paraId="3A091957" w14:textId="43232F69" w:rsidR="00B233DC" w:rsidRPr="00EB6A32" w:rsidRDefault="00B233DC" w:rsidP="61FA97B3">
            <w:pPr>
              <w:rPr>
                <w:rFonts w:eastAsiaTheme="minorEastAsia"/>
                <w:sz w:val="20"/>
                <w:szCs w:val="20"/>
              </w:rPr>
            </w:pPr>
            <w:r w:rsidRPr="61FA97B3">
              <w:rPr>
                <w:rFonts w:eastAsiaTheme="minorEastAsia"/>
                <w:sz w:val="20"/>
                <w:szCs w:val="20"/>
              </w:rPr>
              <w:t>SPP8225 Applied Motor Learning</w:t>
            </w:r>
          </w:p>
          <w:p w14:paraId="0A1E00B1" w14:textId="77777777" w:rsidR="00B233DC" w:rsidRPr="00EB6A32" w:rsidRDefault="00B233DC" w:rsidP="61FA97B3">
            <w:pPr>
              <w:rPr>
                <w:rFonts w:eastAsiaTheme="minorEastAsia"/>
                <w:sz w:val="20"/>
                <w:szCs w:val="20"/>
              </w:rPr>
            </w:pPr>
            <w:r w:rsidRPr="61FA97B3">
              <w:rPr>
                <w:rFonts w:eastAsiaTheme="minorEastAsia"/>
                <w:sz w:val="20"/>
                <w:szCs w:val="20"/>
              </w:rPr>
              <w:t>MSE8220 Biomechanics</w:t>
            </w:r>
          </w:p>
          <w:p w14:paraId="23DC2E35" w14:textId="3C0D30DC" w:rsidR="00B233DC" w:rsidRPr="00EB6A32" w:rsidRDefault="00B233DC" w:rsidP="61FA97B3">
            <w:pPr>
              <w:rPr>
                <w:rFonts w:eastAsiaTheme="minorEastAsia"/>
                <w:sz w:val="20"/>
                <w:szCs w:val="20"/>
              </w:rPr>
            </w:pPr>
            <w:r w:rsidRPr="61FA97B3">
              <w:rPr>
                <w:rFonts w:eastAsiaTheme="minorEastAsia"/>
                <w:sz w:val="20"/>
                <w:szCs w:val="20"/>
              </w:rPr>
              <w:t>MSE8500 Exercise Physiology</w:t>
            </w:r>
          </w:p>
        </w:tc>
        <w:tc>
          <w:tcPr>
            <w:tcW w:w="999" w:type="dxa"/>
            <w:vAlign w:val="center"/>
          </w:tcPr>
          <w:p w14:paraId="50E57B06" w14:textId="7B9C9C21" w:rsidR="00B233DC" w:rsidRPr="00174740" w:rsidRDefault="00B233DC" w:rsidP="61FA97B3">
            <w:pPr>
              <w:jc w:val="center"/>
              <w:rPr>
                <w:rFonts w:eastAsiaTheme="minorEastAsia"/>
                <w:sz w:val="20"/>
                <w:szCs w:val="20"/>
              </w:rPr>
            </w:pPr>
            <w:r w:rsidRPr="61FA97B3">
              <w:rPr>
                <w:rFonts w:eastAsiaTheme="minorEastAsia"/>
                <w:sz w:val="20"/>
                <w:szCs w:val="20"/>
              </w:rPr>
              <w:t>4</w:t>
            </w:r>
          </w:p>
        </w:tc>
        <w:tc>
          <w:tcPr>
            <w:tcW w:w="1123" w:type="dxa"/>
            <w:vAlign w:val="center"/>
          </w:tcPr>
          <w:p w14:paraId="28FB6E54" w14:textId="77777777" w:rsidR="00B233DC" w:rsidRPr="00174740" w:rsidRDefault="00B233DC" w:rsidP="61FA97B3">
            <w:pPr>
              <w:jc w:val="center"/>
              <w:rPr>
                <w:rFonts w:eastAsiaTheme="minorEastAsia"/>
                <w:sz w:val="20"/>
                <w:szCs w:val="20"/>
              </w:rPr>
            </w:pPr>
            <w:r w:rsidRPr="61FA97B3">
              <w:rPr>
                <w:rFonts w:eastAsiaTheme="minorEastAsia"/>
                <w:sz w:val="20"/>
                <w:szCs w:val="20"/>
              </w:rPr>
              <w:t>WI/SU</w:t>
            </w:r>
          </w:p>
          <w:p w14:paraId="50C45C3D" w14:textId="77777777" w:rsidR="00B233DC" w:rsidRPr="00174740" w:rsidRDefault="00B233DC" w:rsidP="61FA97B3">
            <w:pPr>
              <w:jc w:val="center"/>
              <w:rPr>
                <w:rFonts w:eastAsiaTheme="minorEastAsia"/>
                <w:sz w:val="20"/>
                <w:szCs w:val="20"/>
              </w:rPr>
            </w:pPr>
            <w:r w:rsidRPr="61FA97B3">
              <w:rPr>
                <w:rFonts w:eastAsiaTheme="minorEastAsia"/>
                <w:sz w:val="20"/>
                <w:szCs w:val="20"/>
              </w:rPr>
              <w:t>FA/SP</w:t>
            </w:r>
          </w:p>
          <w:p w14:paraId="0EAD71DF" w14:textId="18137431" w:rsidR="00B233DC" w:rsidRPr="00174740" w:rsidRDefault="00B233DC" w:rsidP="61FA97B3">
            <w:pPr>
              <w:jc w:val="center"/>
              <w:rPr>
                <w:rFonts w:eastAsiaTheme="minorEastAsia"/>
                <w:sz w:val="20"/>
                <w:szCs w:val="20"/>
              </w:rPr>
            </w:pPr>
            <w:r w:rsidRPr="61FA97B3">
              <w:rPr>
                <w:rFonts w:eastAsiaTheme="minorEastAsia"/>
                <w:sz w:val="20"/>
                <w:szCs w:val="20"/>
              </w:rPr>
              <w:t>WI/SU</w:t>
            </w:r>
          </w:p>
        </w:tc>
        <w:tc>
          <w:tcPr>
            <w:tcW w:w="1453" w:type="dxa"/>
          </w:tcPr>
          <w:p w14:paraId="2EF61F93" w14:textId="77777777" w:rsidR="00B233DC" w:rsidRPr="00174740" w:rsidRDefault="00B233DC" w:rsidP="61FA97B3">
            <w:pPr>
              <w:rPr>
                <w:rFonts w:eastAsiaTheme="minorEastAsia"/>
                <w:sz w:val="20"/>
                <w:szCs w:val="20"/>
              </w:rPr>
            </w:pPr>
          </w:p>
        </w:tc>
      </w:tr>
      <w:tr w:rsidR="00B233DC" w:rsidRPr="00174740" w14:paraId="2E4B9CE7" w14:textId="77777777" w:rsidTr="4D879421">
        <w:trPr>
          <w:trHeight w:val="620"/>
        </w:trPr>
        <w:tc>
          <w:tcPr>
            <w:tcW w:w="1115" w:type="dxa"/>
            <w:vAlign w:val="center"/>
          </w:tcPr>
          <w:p w14:paraId="3A96ECCD" w14:textId="5FEFF9B7" w:rsidR="00B233DC" w:rsidRPr="00174740" w:rsidRDefault="00B233DC" w:rsidP="61FA97B3">
            <w:pPr>
              <w:jc w:val="center"/>
              <w:rPr>
                <w:rFonts w:eastAsiaTheme="minorEastAsia"/>
                <w:sz w:val="20"/>
                <w:szCs w:val="20"/>
              </w:rPr>
            </w:pPr>
            <w:r w:rsidRPr="61FA97B3">
              <w:rPr>
                <w:rFonts w:eastAsiaTheme="minorEastAsia"/>
                <w:sz w:val="20"/>
                <w:szCs w:val="20"/>
              </w:rPr>
              <w:t>SPP8230</w:t>
            </w:r>
          </w:p>
        </w:tc>
        <w:tc>
          <w:tcPr>
            <w:tcW w:w="6105" w:type="dxa"/>
            <w:gridSpan w:val="2"/>
            <w:vAlign w:val="center"/>
          </w:tcPr>
          <w:p w14:paraId="497A7347" w14:textId="77777777" w:rsidR="009B0D0D" w:rsidRPr="00174740" w:rsidRDefault="00B233DC" w:rsidP="61FA97B3">
            <w:pPr>
              <w:rPr>
                <w:rFonts w:eastAsiaTheme="minorEastAsia"/>
                <w:sz w:val="20"/>
                <w:szCs w:val="20"/>
              </w:rPr>
            </w:pPr>
            <w:r w:rsidRPr="61FA97B3">
              <w:rPr>
                <w:rFonts w:eastAsiaTheme="minorEastAsia"/>
                <w:sz w:val="20"/>
                <w:szCs w:val="20"/>
              </w:rPr>
              <w:t xml:space="preserve">Psychological Preparation and Mental Skills Training </w:t>
            </w:r>
          </w:p>
          <w:p w14:paraId="4B075714" w14:textId="50EA598E" w:rsidR="00B233DC" w:rsidRPr="002215FF" w:rsidRDefault="00B233DC" w:rsidP="61FA97B3">
            <w:pPr>
              <w:rPr>
                <w:rFonts w:eastAsiaTheme="minorEastAsia"/>
                <w:i/>
                <w:iCs/>
                <w:sz w:val="20"/>
                <w:szCs w:val="20"/>
              </w:rPr>
            </w:pPr>
            <w:r w:rsidRPr="61FA97B3">
              <w:rPr>
                <w:rFonts w:eastAsiaTheme="minorEastAsia"/>
                <w:i/>
                <w:iCs/>
                <w:sz w:val="20"/>
                <w:szCs w:val="20"/>
              </w:rPr>
              <w:t>Prerequisites: COUN8101, SPP8550, SPP8215</w:t>
            </w:r>
          </w:p>
        </w:tc>
        <w:tc>
          <w:tcPr>
            <w:tcW w:w="999" w:type="dxa"/>
            <w:vAlign w:val="center"/>
          </w:tcPr>
          <w:p w14:paraId="73A4759A" w14:textId="5B08B396" w:rsidR="00B233DC" w:rsidRPr="00174740" w:rsidRDefault="00B233DC" w:rsidP="61FA97B3">
            <w:pPr>
              <w:jc w:val="center"/>
              <w:rPr>
                <w:rFonts w:eastAsiaTheme="minorEastAsia"/>
                <w:sz w:val="20"/>
                <w:szCs w:val="20"/>
              </w:rPr>
            </w:pPr>
            <w:r w:rsidRPr="61FA97B3">
              <w:rPr>
                <w:rFonts w:eastAsiaTheme="minorEastAsia"/>
                <w:sz w:val="20"/>
                <w:szCs w:val="20"/>
              </w:rPr>
              <w:t>4</w:t>
            </w:r>
          </w:p>
        </w:tc>
        <w:tc>
          <w:tcPr>
            <w:tcW w:w="1123" w:type="dxa"/>
            <w:vAlign w:val="center"/>
          </w:tcPr>
          <w:p w14:paraId="07407EE6" w14:textId="5D4642E1" w:rsidR="00B233DC" w:rsidRPr="00174740" w:rsidRDefault="00B233DC" w:rsidP="61FA97B3">
            <w:pPr>
              <w:jc w:val="center"/>
              <w:rPr>
                <w:rFonts w:eastAsiaTheme="minorEastAsia"/>
                <w:sz w:val="20"/>
                <w:szCs w:val="20"/>
              </w:rPr>
            </w:pPr>
            <w:r w:rsidRPr="61FA97B3">
              <w:rPr>
                <w:rFonts w:eastAsiaTheme="minorEastAsia"/>
                <w:sz w:val="20"/>
                <w:szCs w:val="20"/>
              </w:rPr>
              <w:t>All</w:t>
            </w:r>
          </w:p>
        </w:tc>
        <w:tc>
          <w:tcPr>
            <w:tcW w:w="1453" w:type="dxa"/>
          </w:tcPr>
          <w:p w14:paraId="5050EB09" w14:textId="77777777" w:rsidR="00B233DC" w:rsidRPr="00174740" w:rsidRDefault="00B233DC" w:rsidP="61FA97B3">
            <w:pPr>
              <w:rPr>
                <w:rFonts w:eastAsiaTheme="minorEastAsia"/>
                <w:sz w:val="20"/>
                <w:szCs w:val="20"/>
              </w:rPr>
            </w:pPr>
          </w:p>
        </w:tc>
      </w:tr>
      <w:tr w:rsidR="00B233DC" w:rsidRPr="00174740" w14:paraId="325BBA72" w14:textId="77777777" w:rsidTr="4D879421">
        <w:tc>
          <w:tcPr>
            <w:tcW w:w="1115" w:type="dxa"/>
            <w:vAlign w:val="center"/>
          </w:tcPr>
          <w:p w14:paraId="5D36BFB9" w14:textId="77777777" w:rsidR="00B233DC" w:rsidRPr="00174740" w:rsidRDefault="00B233DC" w:rsidP="61FA97B3">
            <w:pPr>
              <w:jc w:val="center"/>
              <w:rPr>
                <w:rFonts w:eastAsiaTheme="minorEastAsia"/>
                <w:sz w:val="20"/>
                <w:szCs w:val="20"/>
              </w:rPr>
            </w:pPr>
          </w:p>
        </w:tc>
        <w:tc>
          <w:tcPr>
            <w:tcW w:w="6105" w:type="dxa"/>
            <w:gridSpan w:val="2"/>
            <w:vAlign w:val="center"/>
          </w:tcPr>
          <w:p w14:paraId="18660AF4" w14:textId="51BEE87D" w:rsidR="00B233DC" w:rsidRPr="00174740" w:rsidRDefault="5779183A" w:rsidP="61FA97B3">
            <w:pPr>
              <w:rPr>
                <w:rFonts w:eastAsiaTheme="minorEastAsia"/>
                <w:sz w:val="20"/>
                <w:szCs w:val="20"/>
              </w:rPr>
            </w:pPr>
            <w:r w:rsidRPr="61FA97B3">
              <w:rPr>
                <w:rFonts w:eastAsiaTheme="minorEastAsia"/>
                <w:sz w:val="20"/>
                <w:szCs w:val="20"/>
              </w:rPr>
              <w:t xml:space="preserve">Elective 1 </w:t>
            </w:r>
            <w:r w:rsidRPr="61FA97B3">
              <w:rPr>
                <w:rFonts w:eastAsiaTheme="minorEastAsia"/>
                <w:i/>
                <w:iCs/>
                <w:sz w:val="20"/>
                <w:szCs w:val="20"/>
              </w:rPr>
              <w:t>(See list below</w:t>
            </w:r>
            <w:r w:rsidRPr="61FA97B3">
              <w:rPr>
                <w:rFonts w:eastAsiaTheme="minorEastAsia"/>
                <w:sz w:val="20"/>
                <w:szCs w:val="20"/>
              </w:rPr>
              <w:t>)</w:t>
            </w:r>
          </w:p>
        </w:tc>
        <w:tc>
          <w:tcPr>
            <w:tcW w:w="999" w:type="dxa"/>
            <w:vAlign w:val="center"/>
          </w:tcPr>
          <w:p w14:paraId="1DBEF7F4" w14:textId="1375F005" w:rsidR="00B233DC" w:rsidRPr="00174740" w:rsidRDefault="00B233DC" w:rsidP="61FA97B3">
            <w:pPr>
              <w:jc w:val="center"/>
              <w:rPr>
                <w:rFonts w:eastAsiaTheme="minorEastAsia"/>
                <w:sz w:val="20"/>
                <w:szCs w:val="20"/>
              </w:rPr>
            </w:pPr>
            <w:r w:rsidRPr="61FA97B3">
              <w:rPr>
                <w:rFonts w:eastAsiaTheme="minorEastAsia"/>
                <w:sz w:val="20"/>
                <w:szCs w:val="20"/>
              </w:rPr>
              <w:t>4</w:t>
            </w:r>
          </w:p>
        </w:tc>
        <w:tc>
          <w:tcPr>
            <w:tcW w:w="1123" w:type="dxa"/>
            <w:vAlign w:val="center"/>
          </w:tcPr>
          <w:p w14:paraId="423AFFCA" w14:textId="2E859F06" w:rsidR="00B233DC" w:rsidRPr="00174740" w:rsidRDefault="00B233DC" w:rsidP="61FA97B3">
            <w:pPr>
              <w:jc w:val="center"/>
              <w:rPr>
                <w:rFonts w:eastAsiaTheme="minorEastAsia"/>
                <w:sz w:val="20"/>
                <w:szCs w:val="20"/>
              </w:rPr>
            </w:pPr>
            <w:r w:rsidRPr="61FA97B3">
              <w:rPr>
                <w:rFonts w:eastAsiaTheme="minorEastAsia"/>
                <w:sz w:val="20"/>
                <w:szCs w:val="20"/>
              </w:rPr>
              <w:t>varies</w:t>
            </w:r>
          </w:p>
        </w:tc>
        <w:tc>
          <w:tcPr>
            <w:tcW w:w="1453" w:type="dxa"/>
          </w:tcPr>
          <w:p w14:paraId="6C73D267" w14:textId="77777777" w:rsidR="00B233DC" w:rsidRPr="00174740" w:rsidRDefault="00B233DC" w:rsidP="61FA97B3">
            <w:pPr>
              <w:rPr>
                <w:rFonts w:eastAsiaTheme="minorEastAsia"/>
                <w:sz w:val="20"/>
                <w:szCs w:val="20"/>
              </w:rPr>
            </w:pPr>
          </w:p>
        </w:tc>
      </w:tr>
      <w:tr w:rsidR="00B233DC" w:rsidRPr="00174740" w14:paraId="552A37FD" w14:textId="77777777" w:rsidTr="4D879421">
        <w:tc>
          <w:tcPr>
            <w:tcW w:w="1115" w:type="dxa"/>
            <w:vAlign w:val="center"/>
          </w:tcPr>
          <w:p w14:paraId="3754EEA1" w14:textId="2E14F6E6" w:rsidR="00B233DC" w:rsidRPr="00174740" w:rsidRDefault="00B233DC" w:rsidP="61FA97B3">
            <w:pPr>
              <w:jc w:val="center"/>
              <w:rPr>
                <w:rFonts w:eastAsiaTheme="minorEastAsia"/>
                <w:sz w:val="20"/>
                <w:szCs w:val="20"/>
              </w:rPr>
            </w:pPr>
            <w:r w:rsidRPr="61FA97B3">
              <w:rPr>
                <w:rFonts w:eastAsiaTheme="minorEastAsia"/>
                <w:sz w:val="20"/>
                <w:szCs w:val="20"/>
              </w:rPr>
              <w:t xml:space="preserve">Choose 1: </w:t>
            </w:r>
          </w:p>
        </w:tc>
        <w:tc>
          <w:tcPr>
            <w:tcW w:w="6105" w:type="dxa"/>
            <w:gridSpan w:val="2"/>
            <w:vAlign w:val="center"/>
          </w:tcPr>
          <w:p w14:paraId="75692480" w14:textId="0426D8A5" w:rsidR="00EB6A32" w:rsidRPr="003A3CAC" w:rsidRDefault="003A3CAC" w:rsidP="61FA97B3">
            <w:pPr>
              <w:jc w:val="center"/>
              <w:rPr>
                <w:rFonts w:eastAsiaTheme="minorEastAsia"/>
                <w:i/>
                <w:iCs/>
                <w:sz w:val="20"/>
                <w:szCs w:val="20"/>
              </w:rPr>
            </w:pPr>
            <w:r w:rsidRPr="61FA97B3">
              <w:rPr>
                <w:rFonts w:eastAsiaTheme="minorEastAsia"/>
                <w:i/>
                <w:iCs/>
                <w:sz w:val="20"/>
                <w:szCs w:val="20"/>
              </w:rPr>
              <w:t>Students select SPP8650 or SPP8653 to fulfill curriculum requirements.</w:t>
            </w:r>
          </w:p>
          <w:p w14:paraId="27C43B4A" w14:textId="77777777" w:rsidR="003A3CAC" w:rsidRDefault="003A3CAC" w:rsidP="61FA97B3">
            <w:pPr>
              <w:rPr>
                <w:rFonts w:eastAsiaTheme="minorEastAsia"/>
                <w:sz w:val="20"/>
                <w:szCs w:val="20"/>
              </w:rPr>
            </w:pPr>
          </w:p>
          <w:p w14:paraId="62AFF3C1" w14:textId="5B996BAA" w:rsidR="00B233DC" w:rsidRPr="00174740" w:rsidRDefault="00B233DC" w:rsidP="61FA97B3">
            <w:pPr>
              <w:rPr>
                <w:rFonts w:eastAsiaTheme="minorEastAsia"/>
                <w:sz w:val="20"/>
                <w:szCs w:val="20"/>
              </w:rPr>
            </w:pPr>
            <w:r w:rsidRPr="61FA97B3">
              <w:rPr>
                <w:rFonts w:eastAsiaTheme="minorEastAsia"/>
                <w:sz w:val="20"/>
                <w:szCs w:val="20"/>
              </w:rPr>
              <w:t>SPP 8650 Psychology of Performing Arts</w:t>
            </w:r>
          </w:p>
          <w:p w14:paraId="50535820" w14:textId="13272FB9" w:rsidR="00B233DC" w:rsidRPr="00174740" w:rsidRDefault="00B233DC" w:rsidP="61FA97B3">
            <w:pPr>
              <w:rPr>
                <w:rFonts w:eastAsiaTheme="minorEastAsia"/>
                <w:sz w:val="20"/>
                <w:szCs w:val="20"/>
              </w:rPr>
            </w:pPr>
            <w:r w:rsidRPr="61FA97B3">
              <w:rPr>
                <w:rFonts w:eastAsiaTheme="minorEastAsia"/>
                <w:sz w:val="20"/>
                <w:szCs w:val="20"/>
              </w:rPr>
              <w:t>SPP 8653 Psychology of High-Risk Occupations</w:t>
            </w:r>
          </w:p>
        </w:tc>
        <w:tc>
          <w:tcPr>
            <w:tcW w:w="999" w:type="dxa"/>
            <w:vAlign w:val="center"/>
          </w:tcPr>
          <w:p w14:paraId="2868A1F6" w14:textId="615E824E" w:rsidR="00B233DC" w:rsidRPr="00174740" w:rsidRDefault="00B233DC" w:rsidP="61FA97B3">
            <w:pPr>
              <w:jc w:val="center"/>
              <w:rPr>
                <w:rFonts w:eastAsiaTheme="minorEastAsia"/>
                <w:sz w:val="20"/>
                <w:szCs w:val="20"/>
              </w:rPr>
            </w:pPr>
            <w:r w:rsidRPr="61FA97B3">
              <w:rPr>
                <w:rFonts w:eastAsiaTheme="minorEastAsia"/>
                <w:sz w:val="20"/>
                <w:szCs w:val="20"/>
              </w:rPr>
              <w:t>4</w:t>
            </w:r>
          </w:p>
        </w:tc>
        <w:tc>
          <w:tcPr>
            <w:tcW w:w="1123" w:type="dxa"/>
            <w:vAlign w:val="center"/>
          </w:tcPr>
          <w:p w14:paraId="01B9C9B9" w14:textId="77777777" w:rsidR="00B233DC" w:rsidRPr="00174740" w:rsidRDefault="00B233DC" w:rsidP="61FA97B3">
            <w:pPr>
              <w:jc w:val="center"/>
              <w:rPr>
                <w:rFonts w:eastAsiaTheme="minorEastAsia"/>
                <w:sz w:val="20"/>
                <w:szCs w:val="20"/>
              </w:rPr>
            </w:pPr>
            <w:r w:rsidRPr="61FA97B3">
              <w:rPr>
                <w:rFonts w:eastAsiaTheme="minorEastAsia"/>
                <w:sz w:val="20"/>
                <w:szCs w:val="20"/>
              </w:rPr>
              <w:t>WI/SU</w:t>
            </w:r>
          </w:p>
          <w:p w14:paraId="511A2824" w14:textId="4F7C7A73" w:rsidR="00B233DC" w:rsidRPr="00174740" w:rsidRDefault="00B233DC" w:rsidP="61FA97B3">
            <w:pPr>
              <w:jc w:val="center"/>
              <w:rPr>
                <w:rFonts w:eastAsiaTheme="minorEastAsia"/>
                <w:sz w:val="20"/>
                <w:szCs w:val="20"/>
              </w:rPr>
            </w:pPr>
            <w:r w:rsidRPr="61FA97B3">
              <w:rPr>
                <w:rFonts w:eastAsiaTheme="minorEastAsia"/>
                <w:sz w:val="20"/>
                <w:szCs w:val="20"/>
              </w:rPr>
              <w:t>FA/SP</w:t>
            </w:r>
          </w:p>
        </w:tc>
        <w:tc>
          <w:tcPr>
            <w:tcW w:w="1453" w:type="dxa"/>
          </w:tcPr>
          <w:p w14:paraId="7382DBBF" w14:textId="77777777" w:rsidR="00B233DC" w:rsidRPr="00174740" w:rsidRDefault="00B233DC" w:rsidP="61FA97B3">
            <w:pPr>
              <w:rPr>
                <w:rFonts w:eastAsiaTheme="minorEastAsia"/>
                <w:sz w:val="20"/>
                <w:szCs w:val="20"/>
              </w:rPr>
            </w:pPr>
          </w:p>
        </w:tc>
      </w:tr>
      <w:tr w:rsidR="00B233DC" w:rsidRPr="00174740" w14:paraId="221E99E4" w14:textId="77777777" w:rsidTr="4D879421">
        <w:tc>
          <w:tcPr>
            <w:tcW w:w="1115" w:type="dxa"/>
            <w:vAlign w:val="center"/>
          </w:tcPr>
          <w:p w14:paraId="2CDB8302" w14:textId="77777777" w:rsidR="00B233DC" w:rsidRPr="00174740" w:rsidRDefault="00B233DC" w:rsidP="61FA97B3">
            <w:pPr>
              <w:jc w:val="center"/>
              <w:rPr>
                <w:rFonts w:eastAsiaTheme="minorEastAsia"/>
                <w:sz w:val="20"/>
                <w:szCs w:val="20"/>
              </w:rPr>
            </w:pPr>
          </w:p>
        </w:tc>
        <w:tc>
          <w:tcPr>
            <w:tcW w:w="6105" w:type="dxa"/>
            <w:gridSpan w:val="2"/>
            <w:vAlign w:val="center"/>
          </w:tcPr>
          <w:p w14:paraId="7C3DB9E4" w14:textId="16B9ED8C" w:rsidR="00B233DC" w:rsidRPr="00174740" w:rsidRDefault="5779183A" w:rsidP="61FA97B3">
            <w:pPr>
              <w:rPr>
                <w:rFonts w:eastAsiaTheme="minorEastAsia"/>
                <w:sz w:val="20"/>
                <w:szCs w:val="20"/>
              </w:rPr>
            </w:pPr>
            <w:r w:rsidRPr="61FA97B3">
              <w:rPr>
                <w:rFonts w:eastAsiaTheme="minorEastAsia"/>
                <w:sz w:val="20"/>
                <w:szCs w:val="20"/>
              </w:rPr>
              <w:t xml:space="preserve">Elective 2 </w:t>
            </w:r>
            <w:r w:rsidRPr="61FA97B3">
              <w:rPr>
                <w:rFonts w:eastAsiaTheme="minorEastAsia"/>
                <w:i/>
                <w:iCs/>
                <w:sz w:val="20"/>
                <w:szCs w:val="20"/>
              </w:rPr>
              <w:t>(See list below</w:t>
            </w:r>
            <w:r w:rsidRPr="61FA97B3">
              <w:rPr>
                <w:rFonts w:eastAsiaTheme="minorEastAsia"/>
                <w:sz w:val="20"/>
                <w:szCs w:val="20"/>
              </w:rPr>
              <w:t>)</w:t>
            </w:r>
            <w:r w:rsidR="2B814689" w:rsidRPr="61FA97B3">
              <w:rPr>
                <w:rFonts w:eastAsiaTheme="minorEastAsia"/>
                <w:sz w:val="20"/>
                <w:szCs w:val="20"/>
              </w:rPr>
              <w:t xml:space="preserve"> </w:t>
            </w:r>
          </w:p>
        </w:tc>
        <w:tc>
          <w:tcPr>
            <w:tcW w:w="999" w:type="dxa"/>
            <w:vAlign w:val="center"/>
          </w:tcPr>
          <w:p w14:paraId="67115BAF" w14:textId="5A447E3F" w:rsidR="00B233DC" w:rsidRPr="00174740" w:rsidRDefault="00B233DC" w:rsidP="61FA97B3">
            <w:pPr>
              <w:jc w:val="center"/>
              <w:rPr>
                <w:rFonts w:eastAsiaTheme="minorEastAsia"/>
                <w:sz w:val="20"/>
                <w:szCs w:val="20"/>
              </w:rPr>
            </w:pPr>
            <w:r w:rsidRPr="61FA97B3">
              <w:rPr>
                <w:rFonts w:eastAsiaTheme="minorEastAsia"/>
                <w:sz w:val="20"/>
                <w:szCs w:val="20"/>
              </w:rPr>
              <w:t>4</w:t>
            </w:r>
          </w:p>
        </w:tc>
        <w:tc>
          <w:tcPr>
            <w:tcW w:w="1123" w:type="dxa"/>
            <w:vAlign w:val="center"/>
          </w:tcPr>
          <w:p w14:paraId="1FF72C28" w14:textId="10AC0DA8" w:rsidR="00B233DC" w:rsidRPr="00174740" w:rsidRDefault="00B233DC" w:rsidP="61FA97B3">
            <w:pPr>
              <w:jc w:val="center"/>
              <w:rPr>
                <w:rFonts w:eastAsiaTheme="minorEastAsia"/>
                <w:sz w:val="20"/>
                <w:szCs w:val="20"/>
              </w:rPr>
            </w:pPr>
            <w:r w:rsidRPr="61FA97B3">
              <w:rPr>
                <w:rFonts w:eastAsiaTheme="minorEastAsia"/>
                <w:sz w:val="20"/>
                <w:szCs w:val="20"/>
              </w:rPr>
              <w:t>varies</w:t>
            </w:r>
          </w:p>
        </w:tc>
        <w:tc>
          <w:tcPr>
            <w:tcW w:w="1453" w:type="dxa"/>
          </w:tcPr>
          <w:p w14:paraId="6865BD5D" w14:textId="77777777" w:rsidR="00B233DC" w:rsidRPr="00174740" w:rsidRDefault="00B233DC" w:rsidP="61FA97B3">
            <w:pPr>
              <w:rPr>
                <w:rFonts w:eastAsiaTheme="minorEastAsia"/>
                <w:sz w:val="20"/>
                <w:szCs w:val="20"/>
              </w:rPr>
            </w:pPr>
          </w:p>
        </w:tc>
      </w:tr>
      <w:tr w:rsidR="00B233DC" w:rsidRPr="00174740" w14:paraId="3635A99D" w14:textId="77777777" w:rsidTr="4D879421">
        <w:tc>
          <w:tcPr>
            <w:tcW w:w="1115" w:type="dxa"/>
            <w:vAlign w:val="center"/>
          </w:tcPr>
          <w:p w14:paraId="4FB2CEA2" w14:textId="144BDE3D" w:rsidR="00B233DC" w:rsidRPr="00174740" w:rsidRDefault="00B233DC" w:rsidP="61FA97B3">
            <w:pPr>
              <w:jc w:val="center"/>
              <w:rPr>
                <w:rFonts w:eastAsiaTheme="minorEastAsia"/>
                <w:sz w:val="20"/>
                <w:szCs w:val="20"/>
              </w:rPr>
            </w:pPr>
            <w:r w:rsidRPr="61FA97B3">
              <w:rPr>
                <w:rFonts w:eastAsiaTheme="minorEastAsia"/>
                <w:sz w:val="20"/>
                <w:szCs w:val="20"/>
              </w:rPr>
              <w:t>SPP8522</w:t>
            </w:r>
          </w:p>
        </w:tc>
        <w:tc>
          <w:tcPr>
            <w:tcW w:w="6105" w:type="dxa"/>
            <w:gridSpan w:val="2"/>
            <w:vAlign w:val="center"/>
          </w:tcPr>
          <w:p w14:paraId="08FC4C1E" w14:textId="77777777" w:rsidR="00B233DC" w:rsidRPr="00174740" w:rsidRDefault="00B233DC" w:rsidP="61FA97B3">
            <w:pPr>
              <w:rPr>
                <w:rFonts w:eastAsiaTheme="minorEastAsia"/>
                <w:sz w:val="20"/>
                <w:szCs w:val="20"/>
              </w:rPr>
            </w:pPr>
            <w:r w:rsidRPr="61FA97B3">
              <w:rPr>
                <w:rFonts w:eastAsiaTheme="minorEastAsia"/>
                <w:sz w:val="20"/>
                <w:szCs w:val="20"/>
              </w:rPr>
              <w:t xml:space="preserve">Sport and Performance Psychology Interventions </w:t>
            </w:r>
          </w:p>
          <w:p w14:paraId="19AE0202" w14:textId="4712A1C5" w:rsidR="00B233DC" w:rsidRPr="001246DD" w:rsidRDefault="00B233DC" w:rsidP="61FA97B3">
            <w:pPr>
              <w:rPr>
                <w:rFonts w:eastAsiaTheme="minorEastAsia"/>
                <w:i/>
                <w:iCs/>
                <w:sz w:val="20"/>
                <w:szCs w:val="20"/>
              </w:rPr>
            </w:pPr>
            <w:r w:rsidRPr="61FA97B3">
              <w:rPr>
                <w:rFonts w:eastAsiaTheme="minorEastAsia"/>
                <w:i/>
                <w:iCs/>
                <w:sz w:val="20"/>
                <w:szCs w:val="20"/>
              </w:rPr>
              <w:t>Prerequisites: SPP</w:t>
            </w:r>
            <w:r w:rsidR="00C522DD" w:rsidRPr="61FA97B3">
              <w:rPr>
                <w:rFonts w:eastAsiaTheme="minorEastAsia"/>
                <w:i/>
                <w:iCs/>
                <w:sz w:val="20"/>
                <w:szCs w:val="20"/>
              </w:rPr>
              <w:t xml:space="preserve">8215, 8230, </w:t>
            </w:r>
            <w:r w:rsidRPr="61FA97B3">
              <w:rPr>
                <w:rFonts w:eastAsiaTheme="minorEastAsia"/>
                <w:i/>
                <w:iCs/>
                <w:sz w:val="20"/>
                <w:szCs w:val="20"/>
              </w:rPr>
              <w:t>8550</w:t>
            </w:r>
          </w:p>
        </w:tc>
        <w:tc>
          <w:tcPr>
            <w:tcW w:w="999" w:type="dxa"/>
            <w:vAlign w:val="center"/>
          </w:tcPr>
          <w:p w14:paraId="438FC272" w14:textId="0486E437" w:rsidR="00B233DC" w:rsidRPr="00174740" w:rsidRDefault="00B233DC" w:rsidP="61FA97B3">
            <w:pPr>
              <w:jc w:val="center"/>
              <w:rPr>
                <w:rFonts w:eastAsiaTheme="minorEastAsia"/>
                <w:sz w:val="20"/>
                <w:szCs w:val="20"/>
              </w:rPr>
            </w:pPr>
            <w:r w:rsidRPr="61FA97B3">
              <w:rPr>
                <w:rFonts w:eastAsiaTheme="minorEastAsia"/>
                <w:sz w:val="20"/>
                <w:szCs w:val="20"/>
              </w:rPr>
              <w:t>4</w:t>
            </w:r>
          </w:p>
        </w:tc>
        <w:tc>
          <w:tcPr>
            <w:tcW w:w="1123" w:type="dxa"/>
            <w:vAlign w:val="center"/>
          </w:tcPr>
          <w:p w14:paraId="7D236055" w14:textId="42EB6073" w:rsidR="00B233DC" w:rsidRPr="00174740" w:rsidRDefault="00B233DC" w:rsidP="61FA97B3">
            <w:pPr>
              <w:jc w:val="center"/>
              <w:rPr>
                <w:rFonts w:eastAsiaTheme="minorEastAsia"/>
                <w:sz w:val="20"/>
                <w:szCs w:val="20"/>
              </w:rPr>
            </w:pPr>
            <w:r w:rsidRPr="61FA97B3">
              <w:rPr>
                <w:rFonts w:eastAsiaTheme="minorEastAsia"/>
                <w:sz w:val="20"/>
                <w:szCs w:val="20"/>
              </w:rPr>
              <w:t>All</w:t>
            </w:r>
          </w:p>
        </w:tc>
        <w:tc>
          <w:tcPr>
            <w:tcW w:w="1453" w:type="dxa"/>
          </w:tcPr>
          <w:p w14:paraId="5133A3AD" w14:textId="77777777" w:rsidR="00B233DC" w:rsidRPr="00174740" w:rsidRDefault="00B233DC" w:rsidP="61FA97B3">
            <w:pPr>
              <w:rPr>
                <w:rFonts w:eastAsiaTheme="minorEastAsia"/>
                <w:sz w:val="20"/>
                <w:szCs w:val="20"/>
              </w:rPr>
            </w:pPr>
          </w:p>
        </w:tc>
      </w:tr>
      <w:tr w:rsidR="009B3EDD" w:rsidRPr="00174740" w14:paraId="3972D71F" w14:textId="77777777" w:rsidTr="4D879421">
        <w:tc>
          <w:tcPr>
            <w:tcW w:w="1115" w:type="dxa"/>
            <w:vAlign w:val="center"/>
          </w:tcPr>
          <w:p w14:paraId="319855B5" w14:textId="77777777" w:rsidR="009B3EDD" w:rsidRPr="00174740" w:rsidRDefault="009B3EDD" w:rsidP="61FA97B3">
            <w:pPr>
              <w:jc w:val="center"/>
              <w:rPr>
                <w:rFonts w:eastAsiaTheme="minorEastAsia"/>
                <w:sz w:val="20"/>
                <w:szCs w:val="20"/>
              </w:rPr>
            </w:pPr>
          </w:p>
        </w:tc>
        <w:tc>
          <w:tcPr>
            <w:tcW w:w="6105" w:type="dxa"/>
            <w:gridSpan w:val="2"/>
            <w:vAlign w:val="center"/>
          </w:tcPr>
          <w:p w14:paraId="3C1CC0AB" w14:textId="6E6E259E" w:rsidR="009B3EDD" w:rsidRPr="00174740" w:rsidRDefault="793D8D40" w:rsidP="61FA97B3">
            <w:pPr>
              <w:rPr>
                <w:rFonts w:eastAsiaTheme="minorEastAsia"/>
                <w:sz w:val="20"/>
                <w:szCs w:val="20"/>
              </w:rPr>
            </w:pPr>
            <w:r w:rsidRPr="61FA97B3">
              <w:rPr>
                <w:rFonts w:eastAsiaTheme="minorEastAsia"/>
                <w:sz w:val="20"/>
                <w:szCs w:val="20"/>
              </w:rPr>
              <w:t>Elective 3</w:t>
            </w:r>
            <w:r w:rsidRPr="61FA97B3">
              <w:rPr>
                <w:rFonts w:eastAsiaTheme="minorEastAsia"/>
                <w:i/>
                <w:iCs/>
                <w:sz w:val="20"/>
                <w:szCs w:val="20"/>
              </w:rPr>
              <w:t xml:space="preserve"> (See list below)</w:t>
            </w:r>
            <w:r w:rsidR="7A2BD8A8" w:rsidRPr="61FA97B3">
              <w:rPr>
                <w:rFonts w:eastAsiaTheme="minorEastAsia"/>
                <w:i/>
                <w:iCs/>
                <w:sz w:val="20"/>
                <w:szCs w:val="20"/>
              </w:rPr>
              <w:t xml:space="preserve"> </w:t>
            </w:r>
          </w:p>
        </w:tc>
        <w:tc>
          <w:tcPr>
            <w:tcW w:w="999" w:type="dxa"/>
            <w:vAlign w:val="center"/>
          </w:tcPr>
          <w:p w14:paraId="361837A3" w14:textId="59397248" w:rsidR="009B3EDD" w:rsidRPr="00174740" w:rsidRDefault="009B3EDD" w:rsidP="61FA97B3">
            <w:pPr>
              <w:jc w:val="center"/>
              <w:rPr>
                <w:rFonts w:eastAsiaTheme="minorEastAsia"/>
                <w:sz w:val="20"/>
                <w:szCs w:val="20"/>
              </w:rPr>
            </w:pPr>
            <w:r w:rsidRPr="61FA97B3">
              <w:rPr>
                <w:rFonts w:eastAsiaTheme="minorEastAsia"/>
                <w:sz w:val="20"/>
                <w:szCs w:val="20"/>
              </w:rPr>
              <w:t xml:space="preserve">4 </w:t>
            </w:r>
          </w:p>
        </w:tc>
        <w:tc>
          <w:tcPr>
            <w:tcW w:w="1123" w:type="dxa"/>
            <w:vAlign w:val="center"/>
          </w:tcPr>
          <w:p w14:paraId="5A1B480C" w14:textId="75644F75" w:rsidR="009B3EDD" w:rsidRPr="00174740" w:rsidRDefault="009B3EDD" w:rsidP="61FA97B3">
            <w:pPr>
              <w:jc w:val="center"/>
              <w:rPr>
                <w:rFonts w:eastAsiaTheme="minorEastAsia"/>
                <w:sz w:val="20"/>
                <w:szCs w:val="20"/>
              </w:rPr>
            </w:pPr>
            <w:r w:rsidRPr="61FA97B3">
              <w:rPr>
                <w:rFonts w:eastAsiaTheme="minorEastAsia"/>
                <w:sz w:val="20"/>
                <w:szCs w:val="20"/>
              </w:rPr>
              <w:t>varies</w:t>
            </w:r>
          </w:p>
        </w:tc>
        <w:tc>
          <w:tcPr>
            <w:tcW w:w="1453" w:type="dxa"/>
          </w:tcPr>
          <w:p w14:paraId="63A7DA69" w14:textId="77777777" w:rsidR="009B3EDD" w:rsidRPr="00174740" w:rsidRDefault="009B3EDD" w:rsidP="61FA97B3">
            <w:pPr>
              <w:rPr>
                <w:rFonts w:eastAsiaTheme="minorEastAsia"/>
                <w:sz w:val="20"/>
                <w:szCs w:val="20"/>
              </w:rPr>
            </w:pPr>
          </w:p>
        </w:tc>
      </w:tr>
      <w:tr w:rsidR="00B233DC" w:rsidRPr="00174740" w14:paraId="23E1E344" w14:textId="77777777" w:rsidTr="4D879421">
        <w:tc>
          <w:tcPr>
            <w:tcW w:w="1115" w:type="dxa"/>
            <w:vAlign w:val="center"/>
          </w:tcPr>
          <w:p w14:paraId="3F7A8295" w14:textId="7E08DEC7" w:rsidR="00B233DC" w:rsidRPr="00174740" w:rsidRDefault="00B233DC" w:rsidP="61FA97B3">
            <w:pPr>
              <w:jc w:val="center"/>
              <w:rPr>
                <w:rFonts w:eastAsiaTheme="minorEastAsia"/>
                <w:sz w:val="20"/>
                <w:szCs w:val="20"/>
              </w:rPr>
            </w:pPr>
            <w:r w:rsidRPr="61FA97B3">
              <w:rPr>
                <w:rFonts w:eastAsiaTheme="minorEastAsia"/>
                <w:sz w:val="20"/>
                <w:szCs w:val="20"/>
              </w:rPr>
              <w:t>SPP8115</w:t>
            </w:r>
          </w:p>
        </w:tc>
        <w:tc>
          <w:tcPr>
            <w:tcW w:w="6105" w:type="dxa"/>
            <w:gridSpan w:val="2"/>
            <w:vAlign w:val="center"/>
          </w:tcPr>
          <w:p w14:paraId="18FB7141" w14:textId="77777777" w:rsidR="00B233DC" w:rsidRPr="00174740" w:rsidRDefault="00B233DC" w:rsidP="61FA97B3">
            <w:pPr>
              <w:rPr>
                <w:rFonts w:eastAsiaTheme="minorEastAsia"/>
                <w:sz w:val="20"/>
                <w:szCs w:val="20"/>
              </w:rPr>
            </w:pPr>
            <w:r w:rsidRPr="61FA97B3">
              <w:rPr>
                <w:rFonts w:eastAsiaTheme="minorEastAsia"/>
                <w:sz w:val="20"/>
                <w:szCs w:val="20"/>
              </w:rPr>
              <w:t xml:space="preserve">Scholarly Writing Methods and Practices </w:t>
            </w:r>
          </w:p>
          <w:p w14:paraId="59F05589" w14:textId="5D2FEC15" w:rsidR="00B233DC" w:rsidRPr="00174740" w:rsidRDefault="00EE2CD4" w:rsidP="61FA97B3">
            <w:pPr>
              <w:rPr>
                <w:rFonts w:eastAsiaTheme="minorEastAsia"/>
                <w:i/>
                <w:iCs/>
                <w:sz w:val="20"/>
                <w:szCs w:val="20"/>
              </w:rPr>
            </w:pPr>
            <w:r w:rsidRPr="61FA97B3">
              <w:rPr>
                <w:rFonts w:eastAsiaTheme="minorEastAsia"/>
                <w:i/>
                <w:iCs/>
                <w:sz w:val="20"/>
                <w:szCs w:val="20"/>
              </w:rPr>
              <w:t>Pre-req: SPP8522</w:t>
            </w:r>
          </w:p>
        </w:tc>
        <w:tc>
          <w:tcPr>
            <w:tcW w:w="999" w:type="dxa"/>
            <w:vAlign w:val="center"/>
          </w:tcPr>
          <w:p w14:paraId="740E4694" w14:textId="75498DD1" w:rsidR="00B233DC" w:rsidRPr="00174740" w:rsidRDefault="00B233DC" w:rsidP="61FA97B3">
            <w:pPr>
              <w:jc w:val="center"/>
              <w:rPr>
                <w:rFonts w:eastAsiaTheme="minorEastAsia"/>
                <w:sz w:val="20"/>
                <w:szCs w:val="20"/>
              </w:rPr>
            </w:pPr>
            <w:r w:rsidRPr="61FA97B3">
              <w:rPr>
                <w:rFonts w:eastAsiaTheme="minorEastAsia"/>
                <w:sz w:val="20"/>
                <w:szCs w:val="20"/>
              </w:rPr>
              <w:t>2</w:t>
            </w:r>
          </w:p>
        </w:tc>
        <w:tc>
          <w:tcPr>
            <w:tcW w:w="1123" w:type="dxa"/>
            <w:vAlign w:val="center"/>
          </w:tcPr>
          <w:p w14:paraId="62B6857D" w14:textId="21D27314" w:rsidR="00B233DC" w:rsidRPr="00174740" w:rsidRDefault="00B233DC" w:rsidP="61FA97B3">
            <w:pPr>
              <w:jc w:val="center"/>
              <w:rPr>
                <w:rFonts w:eastAsiaTheme="minorEastAsia"/>
                <w:sz w:val="20"/>
                <w:szCs w:val="20"/>
              </w:rPr>
            </w:pPr>
            <w:r w:rsidRPr="61FA97B3">
              <w:rPr>
                <w:rFonts w:eastAsiaTheme="minorEastAsia"/>
                <w:sz w:val="20"/>
                <w:szCs w:val="20"/>
              </w:rPr>
              <w:t>WI/SU</w:t>
            </w:r>
          </w:p>
        </w:tc>
        <w:tc>
          <w:tcPr>
            <w:tcW w:w="1453" w:type="dxa"/>
          </w:tcPr>
          <w:p w14:paraId="0F2BF1A4" w14:textId="77777777" w:rsidR="00B233DC" w:rsidRPr="00174740" w:rsidRDefault="00B233DC" w:rsidP="61FA97B3">
            <w:pPr>
              <w:rPr>
                <w:rFonts w:eastAsiaTheme="minorEastAsia"/>
                <w:sz w:val="20"/>
                <w:szCs w:val="20"/>
              </w:rPr>
            </w:pPr>
          </w:p>
        </w:tc>
      </w:tr>
      <w:tr w:rsidR="00B233DC" w:rsidRPr="00174740" w14:paraId="45612925" w14:textId="77777777" w:rsidTr="4D879421">
        <w:tc>
          <w:tcPr>
            <w:tcW w:w="1115" w:type="dxa"/>
            <w:vAlign w:val="center"/>
          </w:tcPr>
          <w:p w14:paraId="4C8DD864" w14:textId="24548D08" w:rsidR="00B233DC" w:rsidRPr="00174740" w:rsidRDefault="00B233DC" w:rsidP="61FA97B3">
            <w:pPr>
              <w:jc w:val="center"/>
              <w:rPr>
                <w:rFonts w:eastAsiaTheme="minorEastAsia"/>
                <w:sz w:val="20"/>
                <w:szCs w:val="20"/>
              </w:rPr>
            </w:pPr>
            <w:r w:rsidRPr="61FA97B3">
              <w:rPr>
                <w:rFonts w:eastAsiaTheme="minorEastAsia"/>
                <w:sz w:val="20"/>
                <w:szCs w:val="20"/>
              </w:rPr>
              <w:t>SPP8</w:t>
            </w:r>
            <w:r w:rsidR="000208E1" w:rsidRPr="61FA97B3">
              <w:rPr>
                <w:rFonts w:eastAsiaTheme="minorEastAsia"/>
                <w:sz w:val="20"/>
                <w:szCs w:val="20"/>
              </w:rPr>
              <w:t>116</w:t>
            </w:r>
          </w:p>
        </w:tc>
        <w:tc>
          <w:tcPr>
            <w:tcW w:w="6105" w:type="dxa"/>
            <w:gridSpan w:val="2"/>
            <w:vAlign w:val="center"/>
          </w:tcPr>
          <w:p w14:paraId="504BDEA6" w14:textId="4EA843A1" w:rsidR="00B233DC" w:rsidRPr="00174740" w:rsidRDefault="000208E1" w:rsidP="61FA97B3">
            <w:pPr>
              <w:rPr>
                <w:rFonts w:eastAsiaTheme="minorEastAsia"/>
                <w:sz w:val="20"/>
                <w:szCs w:val="20"/>
              </w:rPr>
            </w:pPr>
            <w:r w:rsidRPr="61FA97B3">
              <w:rPr>
                <w:rFonts w:eastAsiaTheme="minorEastAsia"/>
                <w:sz w:val="20"/>
                <w:szCs w:val="20"/>
              </w:rPr>
              <w:t xml:space="preserve">Applied Statistics for </w:t>
            </w:r>
            <w:proofErr w:type="gramStart"/>
            <w:r w:rsidRPr="61FA97B3">
              <w:rPr>
                <w:rFonts w:eastAsiaTheme="minorEastAsia"/>
                <w:sz w:val="20"/>
                <w:szCs w:val="20"/>
              </w:rPr>
              <w:t>the Social</w:t>
            </w:r>
            <w:proofErr w:type="gramEnd"/>
            <w:r w:rsidRPr="61FA97B3">
              <w:rPr>
                <w:rFonts w:eastAsiaTheme="minorEastAsia"/>
                <w:sz w:val="20"/>
                <w:szCs w:val="20"/>
              </w:rPr>
              <w:t xml:space="preserve"> Sciences</w:t>
            </w:r>
            <w:r w:rsidR="00720360" w:rsidRPr="61FA97B3">
              <w:rPr>
                <w:rFonts w:eastAsiaTheme="minorEastAsia"/>
                <w:sz w:val="20"/>
                <w:szCs w:val="20"/>
              </w:rPr>
              <w:t xml:space="preserve"> </w:t>
            </w:r>
          </w:p>
          <w:p w14:paraId="78B36026" w14:textId="064171D3" w:rsidR="00B233DC" w:rsidRPr="00EE2CD4" w:rsidRDefault="71EAE2B6" w:rsidP="61FA97B3">
            <w:pPr>
              <w:rPr>
                <w:rFonts w:eastAsiaTheme="minorEastAsia"/>
                <w:i/>
                <w:iCs/>
                <w:sz w:val="20"/>
                <w:szCs w:val="20"/>
              </w:rPr>
            </w:pPr>
            <w:r w:rsidRPr="61FA97B3">
              <w:rPr>
                <w:rFonts w:eastAsiaTheme="minorEastAsia"/>
                <w:i/>
                <w:iCs/>
                <w:sz w:val="20"/>
                <w:szCs w:val="20"/>
              </w:rPr>
              <w:t>Prerequisites SPP8115 or Program Director approv</w:t>
            </w:r>
            <w:r w:rsidR="00C85FD4" w:rsidRPr="61FA97B3">
              <w:rPr>
                <w:rFonts w:eastAsiaTheme="minorEastAsia"/>
                <w:i/>
                <w:iCs/>
                <w:sz w:val="20"/>
                <w:szCs w:val="20"/>
              </w:rPr>
              <w:t>al, SPP8522</w:t>
            </w:r>
          </w:p>
        </w:tc>
        <w:tc>
          <w:tcPr>
            <w:tcW w:w="999" w:type="dxa"/>
            <w:vAlign w:val="center"/>
          </w:tcPr>
          <w:p w14:paraId="147C7A42" w14:textId="1C6DF731" w:rsidR="00B233DC" w:rsidRPr="00174740" w:rsidRDefault="00B233DC" w:rsidP="61FA97B3">
            <w:pPr>
              <w:jc w:val="center"/>
              <w:rPr>
                <w:rFonts w:eastAsiaTheme="minorEastAsia"/>
                <w:sz w:val="20"/>
                <w:szCs w:val="20"/>
              </w:rPr>
            </w:pPr>
            <w:r w:rsidRPr="61FA97B3">
              <w:rPr>
                <w:rFonts w:eastAsiaTheme="minorEastAsia"/>
                <w:sz w:val="20"/>
                <w:szCs w:val="20"/>
              </w:rPr>
              <w:t>4</w:t>
            </w:r>
          </w:p>
        </w:tc>
        <w:tc>
          <w:tcPr>
            <w:tcW w:w="1123" w:type="dxa"/>
            <w:vAlign w:val="center"/>
          </w:tcPr>
          <w:p w14:paraId="066AF18C" w14:textId="41B0D483" w:rsidR="00B233DC" w:rsidRPr="00174740" w:rsidRDefault="00B233DC" w:rsidP="61FA97B3">
            <w:pPr>
              <w:jc w:val="center"/>
              <w:rPr>
                <w:rFonts w:eastAsiaTheme="minorEastAsia"/>
                <w:sz w:val="20"/>
                <w:szCs w:val="20"/>
              </w:rPr>
            </w:pPr>
            <w:r w:rsidRPr="61FA97B3">
              <w:rPr>
                <w:rFonts w:eastAsiaTheme="minorEastAsia"/>
                <w:sz w:val="20"/>
                <w:szCs w:val="20"/>
              </w:rPr>
              <w:t>FA/SP</w:t>
            </w:r>
          </w:p>
        </w:tc>
        <w:tc>
          <w:tcPr>
            <w:tcW w:w="1453" w:type="dxa"/>
          </w:tcPr>
          <w:p w14:paraId="4FC14AD8" w14:textId="77777777" w:rsidR="00B233DC" w:rsidRPr="00174740" w:rsidRDefault="00B233DC" w:rsidP="61FA97B3">
            <w:pPr>
              <w:rPr>
                <w:rFonts w:eastAsiaTheme="minorEastAsia"/>
                <w:sz w:val="20"/>
                <w:szCs w:val="20"/>
              </w:rPr>
            </w:pPr>
          </w:p>
        </w:tc>
      </w:tr>
      <w:tr w:rsidR="00B233DC" w:rsidRPr="00174740" w14:paraId="215DED8A" w14:textId="77777777" w:rsidTr="4D879421">
        <w:tc>
          <w:tcPr>
            <w:tcW w:w="1165" w:type="dxa"/>
            <w:gridSpan w:val="2"/>
            <w:vAlign w:val="center"/>
          </w:tcPr>
          <w:p w14:paraId="244AF5AE" w14:textId="77777777" w:rsidR="00B233DC" w:rsidRPr="00174740" w:rsidRDefault="00B233DC" w:rsidP="61FA97B3">
            <w:pPr>
              <w:rPr>
                <w:rFonts w:eastAsiaTheme="minorEastAsia"/>
                <w:sz w:val="20"/>
                <w:szCs w:val="20"/>
              </w:rPr>
            </w:pPr>
            <w:r w:rsidRPr="61FA97B3">
              <w:rPr>
                <w:rFonts w:eastAsiaTheme="minorEastAsia"/>
                <w:sz w:val="20"/>
                <w:szCs w:val="20"/>
              </w:rPr>
              <w:t>SPP8131</w:t>
            </w:r>
          </w:p>
        </w:tc>
        <w:tc>
          <w:tcPr>
            <w:tcW w:w="6055" w:type="dxa"/>
            <w:vAlign w:val="center"/>
          </w:tcPr>
          <w:p w14:paraId="6ABFDB9E" w14:textId="50C1085B" w:rsidR="00B233DC" w:rsidRPr="00174740" w:rsidRDefault="00B233DC" w:rsidP="61FA97B3">
            <w:pPr>
              <w:rPr>
                <w:rFonts w:eastAsiaTheme="minorEastAsia"/>
                <w:sz w:val="20"/>
                <w:szCs w:val="20"/>
              </w:rPr>
            </w:pPr>
            <w:r w:rsidRPr="61FA97B3">
              <w:rPr>
                <w:rFonts w:eastAsiaTheme="minorEastAsia"/>
                <w:sz w:val="20"/>
                <w:szCs w:val="20"/>
              </w:rPr>
              <w:t>Dissertation (</w:t>
            </w:r>
            <w:r w:rsidR="007F0985" w:rsidRPr="61FA97B3">
              <w:rPr>
                <w:rFonts w:eastAsiaTheme="minorEastAsia"/>
                <w:sz w:val="20"/>
                <w:szCs w:val="20"/>
              </w:rPr>
              <w:t xml:space="preserve">4 credits per term, </w:t>
            </w:r>
            <w:r w:rsidRPr="61FA97B3">
              <w:rPr>
                <w:rFonts w:eastAsiaTheme="minorEastAsia"/>
                <w:sz w:val="20"/>
                <w:szCs w:val="20"/>
              </w:rPr>
              <w:t>4 term</w:t>
            </w:r>
            <w:r w:rsidR="007F0985" w:rsidRPr="61FA97B3">
              <w:rPr>
                <w:rFonts w:eastAsiaTheme="minorEastAsia"/>
                <w:sz w:val="20"/>
                <w:szCs w:val="20"/>
              </w:rPr>
              <w:t xml:space="preserve"> minimum</w:t>
            </w:r>
            <w:r w:rsidRPr="61FA97B3">
              <w:rPr>
                <w:rFonts w:eastAsiaTheme="minorEastAsia"/>
                <w:sz w:val="20"/>
                <w:szCs w:val="20"/>
              </w:rPr>
              <w:t>)</w:t>
            </w:r>
          </w:p>
          <w:p w14:paraId="5D591A35" w14:textId="0574951A" w:rsidR="00B233DC" w:rsidRPr="00DA4AE6" w:rsidRDefault="00DA4AE6" w:rsidP="61FA97B3">
            <w:pPr>
              <w:rPr>
                <w:rFonts w:eastAsiaTheme="minorEastAsia"/>
                <w:i/>
                <w:iCs/>
                <w:sz w:val="20"/>
                <w:szCs w:val="20"/>
              </w:rPr>
            </w:pPr>
            <w:r w:rsidRPr="61FA97B3">
              <w:rPr>
                <w:rFonts w:eastAsiaTheme="minorEastAsia"/>
                <w:i/>
                <w:iCs/>
                <w:sz w:val="20"/>
                <w:szCs w:val="20"/>
              </w:rPr>
              <w:t xml:space="preserve">Enrollment in dissertation requires </w:t>
            </w:r>
            <w:r w:rsidR="00B233DC" w:rsidRPr="61FA97B3">
              <w:rPr>
                <w:rFonts w:eastAsiaTheme="minorEastAsia"/>
                <w:i/>
                <w:iCs/>
                <w:sz w:val="20"/>
                <w:szCs w:val="20"/>
              </w:rPr>
              <w:t>program director approval</w:t>
            </w:r>
          </w:p>
        </w:tc>
        <w:tc>
          <w:tcPr>
            <w:tcW w:w="999" w:type="dxa"/>
            <w:vAlign w:val="center"/>
          </w:tcPr>
          <w:p w14:paraId="3E4F4CFA" w14:textId="02006E1D" w:rsidR="00B233DC" w:rsidRPr="00174740" w:rsidRDefault="00075EF7" w:rsidP="61FA97B3">
            <w:pPr>
              <w:jc w:val="center"/>
              <w:rPr>
                <w:rFonts w:eastAsiaTheme="minorEastAsia"/>
                <w:sz w:val="20"/>
                <w:szCs w:val="20"/>
              </w:rPr>
            </w:pPr>
            <w:r w:rsidRPr="61FA97B3">
              <w:rPr>
                <w:rFonts w:eastAsiaTheme="minorEastAsia"/>
                <w:sz w:val="20"/>
                <w:szCs w:val="20"/>
              </w:rPr>
              <w:t>4</w:t>
            </w:r>
            <w:r w:rsidR="00DA4AE6" w:rsidRPr="61FA97B3">
              <w:rPr>
                <w:rFonts w:eastAsiaTheme="minorEastAsia"/>
                <w:sz w:val="20"/>
                <w:szCs w:val="20"/>
              </w:rPr>
              <w:t xml:space="preserve"> (16 credits total)</w:t>
            </w:r>
          </w:p>
        </w:tc>
        <w:tc>
          <w:tcPr>
            <w:tcW w:w="2576" w:type="dxa"/>
            <w:gridSpan w:val="2"/>
            <w:shd w:val="clear" w:color="auto" w:fill="FFFFFF" w:themeFill="background1"/>
            <w:vAlign w:val="center"/>
          </w:tcPr>
          <w:p w14:paraId="0348F7FA" w14:textId="77777777" w:rsidR="00B233DC" w:rsidRPr="00174740" w:rsidRDefault="00B233DC" w:rsidP="61FA97B3">
            <w:pPr>
              <w:jc w:val="center"/>
              <w:rPr>
                <w:rFonts w:eastAsiaTheme="minorEastAsia"/>
                <w:sz w:val="20"/>
                <w:szCs w:val="20"/>
              </w:rPr>
            </w:pPr>
            <w:r w:rsidRPr="61FA97B3">
              <w:rPr>
                <w:rFonts w:eastAsiaTheme="minorEastAsia"/>
                <w:sz w:val="20"/>
                <w:szCs w:val="20"/>
              </w:rPr>
              <w:t>Offered every term</w:t>
            </w:r>
          </w:p>
        </w:tc>
      </w:tr>
      <w:tr w:rsidR="00B233DC" w:rsidRPr="00174740" w14:paraId="2C4B9CC5" w14:textId="77777777" w:rsidTr="4D879421">
        <w:trPr>
          <w:trHeight w:val="300"/>
        </w:trPr>
        <w:tc>
          <w:tcPr>
            <w:tcW w:w="7220" w:type="dxa"/>
            <w:gridSpan w:val="3"/>
            <w:shd w:val="clear" w:color="auto" w:fill="DAE8F8"/>
          </w:tcPr>
          <w:p w14:paraId="2B6E980F" w14:textId="7FEEC8E4" w:rsidR="00B233DC" w:rsidRPr="00174740" w:rsidRDefault="00F91DA1" w:rsidP="4D879421">
            <w:pPr>
              <w:shd w:val="clear" w:color="auto" w:fill="DEEAF6" w:themeFill="accent5" w:themeFillTint="33"/>
              <w:jc w:val="right"/>
              <w:rPr>
                <w:rFonts w:eastAsiaTheme="minorEastAsia"/>
                <w:b/>
                <w:bCs/>
                <w:sz w:val="20"/>
                <w:szCs w:val="20"/>
              </w:rPr>
            </w:pPr>
            <w:r w:rsidRPr="4D879421">
              <w:rPr>
                <w:rFonts w:eastAsiaTheme="minorEastAsia"/>
                <w:b/>
                <w:bCs/>
                <w:sz w:val="20"/>
                <w:szCs w:val="20"/>
              </w:rPr>
              <w:t xml:space="preserve">MS CMHC </w:t>
            </w:r>
            <w:r w:rsidR="000C28B7" w:rsidRPr="4D879421">
              <w:rPr>
                <w:rFonts w:eastAsiaTheme="minorEastAsia"/>
                <w:b/>
                <w:bCs/>
                <w:sz w:val="20"/>
                <w:szCs w:val="20"/>
              </w:rPr>
              <w:t xml:space="preserve">Specialization </w:t>
            </w:r>
          </w:p>
        </w:tc>
        <w:tc>
          <w:tcPr>
            <w:tcW w:w="999" w:type="dxa"/>
            <w:shd w:val="clear" w:color="auto" w:fill="DAE8F8"/>
            <w:vAlign w:val="center"/>
          </w:tcPr>
          <w:p w14:paraId="4CCC4885" w14:textId="55E35C8C" w:rsidR="00B233DC" w:rsidRPr="00174740" w:rsidRDefault="00274AB8" w:rsidP="4D879421">
            <w:pPr>
              <w:shd w:val="clear" w:color="auto" w:fill="DEEAF6" w:themeFill="accent5" w:themeFillTint="33"/>
              <w:jc w:val="center"/>
              <w:rPr>
                <w:rFonts w:eastAsiaTheme="minorEastAsia"/>
                <w:b/>
                <w:bCs/>
                <w:sz w:val="20"/>
                <w:szCs w:val="20"/>
              </w:rPr>
            </w:pPr>
            <w:r w:rsidRPr="4D879421">
              <w:rPr>
                <w:rFonts w:eastAsiaTheme="minorEastAsia"/>
                <w:b/>
                <w:bCs/>
                <w:sz w:val="20"/>
                <w:szCs w:val="20"/>
              </w:rPr>
              <w:t>90</w:t>
            </w:r>
          </w:p>
        </w:tc>
        <w:tc>
          <w:tcPr>
            <w:tcW w:w="2576" w:type="dxa"/>
            <w:gridSpan w:val="2"/>
            <w:vMerge w:val="restart"/>
            <w:shd w:val="clear" w:color="auto" w:fill="DAE8F8"/>
            <w:vAlign w:val="center"/>
          </w:tcPr>
          <w:p w14:paraId="540704AF" w14:textId="77777777" w:rsidR="00B233DC" w:rsidRPr="00174740" w:rsidRDefault="00B233DC" w:rsidP="4D879421">
            <w:pPr>
              <w:shd w:val="clear" w:color="auto" w:fill="DEEAF6" w:themeFill="accent5" w:themeFillTint="33"/>
              <w:jc w:val="center"/>
              <w:rPr>
                <w:rFonts w:eastAsiaTheme="minorEastAsia"/>
                <w:sz w:val="20"/>
                <w:szCs w:val="20"/>
              </w:rPr>
            </w:pPr>
          </w:p>
        </w:tc>
      </w:tr>
      <w:tr w:rsidR="00013B1A" w:rsidRPr="00174740" w14:paraId="59F267B0" w14:textId="77777777" w:rsidTr="4D879421">
        <w:trPr>
          <w:trHeight w:val="300"/>
        </w:trPr>
        <w:tc>
          <w:tcPr>
            <w:tcW w:w="7220" w:type="dxa"/>
            <w:gridSpan w:val="3"/>
            <w:shd w:val="clear" w:color="auto" w:fill="DAE8F8"/>
          </w:tcPr>
          <w:p w14:paraId="34229AE5" w14:textId="5882908C" w:rsidR="00013B1A" w:rsidRPr="00174740" w:rsidRDefault="009C462C" w:rsidP="4D879421">
            <w:pPr>
              <w:shd w:val="clear" w:color="auto" w:fill="DEEAF6" w:themeFill="accent5" w:themeFillTint="33"/>
              <w:jc w:val="right"/>
              <w:rPr>
                <w:rFonts w:eastAsiaTheme="minorEastAsia"/>
                <w:b/>
                <w:bCs/>
                <w:sz w:val="20"/>
                <w:szCs w:val="20"/>
              </w:rPr>
            </w:pPr>
            <w:r w:rsidRPr="4D879421">
              <w:rPr>
                <w:rFonts w:eastAsiaTheme="minorEastAsia"/>
                <w:b/>
                <w:bCs/>
                <w:sz w:val="20"/>
                <w:szCs w:val="20"/>
              </w:rPr>
              <w:t>SPP Core</w:t>
            </w:r>
          </w:p>
        </w:tc>
        <w:tc>
          <w:tcPr>
            <w:tcW w:w="999" w:type="dxa"/>
            <w:shd w:val="clear" w:color="auto" w:fill="DAE8F8"/>
            <w:vAlign w:val="center"/>
          </w:tcPr>
          <w:p w14:paraId="2E9D2593" w14:textId="06E704C3" w:rsidR="00013B1A" w:rsidRPr="00174740" w:rsidRDefault="00F9410E" w:rsidP="4D879421">
            <w:pPr>
              <w:shd w:val="clear" w:color="auto" w:fill="DEEAF6" w:themeFill="accent5" w:themeFillTint="33"/>
              <w:jc w:val="center"/>
              <w:rPr>
                <w:rFonts w:eastAsiaTheme="minorEastAsia"/>
                <w:b/>
                <w:bCs/>
                <w:sz w:val="20"/>
                <w:szCs w:val="20"/>
              </w:rPr>
            </w:pPr>
            <w:r w:rsidRPr="4D879421">
              <w:rPr>
                <w:rFonts w:eastAsiaTheme="minorEastAsia"/>
                <w:b/>
                <w:bCs/>
                <w:sz w:val="20"/>
                <w:szCs w:val="20"/>
              </w:rPr>
              <w:t>30</w:t>
            </w:r>
          </w:p>
        </w:tc>
        <w:tc>
          <w:tcPr>
            <w:tcW w:w="2576" w:type="dxa"/>
            <w:gridSpan w:val="2"/>
            <w:vMerge/>
            <w:vAlign w:val="center"/>
          </w:tcPr>
          <w:p w14:paraId="5DB73ED5" w14:textId="77777777" w:rsidR="00013B1A" w:rsidRPr="00174740" w:rsidRDefault="00013B1A" w:rsidP="61FA97B3">
            <w:pPr>
              <w:jc w:val="center"/>
              <w:rPr>
                <w:rFonts w:eastAsiaTheme="minorEastAsia"/>
                <w:sz w:val="20"/>
                <w:szCs w:val="20"/>
              </w:rPr>
            </w:pPr>
          </w:p>
        </w:tc>
      </w:tr>
      <w:tr w:rsidR="00013B1A" w:rsidRPr="00174740" w14:paraId="135CA72D" w14:textId="77777777" w:rsidTr="4D879421">
        <w:trPr>
          <w:trHeight w:val="300"/>
        </w:trPr>
        <w:tc>
          <w:tcPr>
            <w:tcW w:w="7220" w:type="dxa"/>
            <w:gridSpan w:val="3"/>
            <w:shd w:val="clear" w:color="auto" w:fill="DAE8F8"/>
          </w:tcPr>
          <w:p w14:paraId="392FCCFE" w14:textId="7A786B13" w:rsidR="00013B1A" w:rsidRPr="00174740" w:rsidRDefault="00C665B1" w:rsidP="4D879421">
            <w:pPr>
              <w:shd w:val="clear" w:color="auto" w:fill="DEEAF6" w:themeFill="accent5" w:themeFillTint="33"/>
              <w:jc w:val="right"/>
              <w:rPr>
                <w:rFonts w:eastAsiaTheme="minorEastAsia"/>
                <w:b/>
                <w:bCs/>
                <w:sz w:val="20"/>
                <w:szCs w:val="20"/>
              </w:rPr>
            </w:pPr>
            <w:r w:rsidRPr="4D879421">
              <w:rPr>
                <w:rFonts w:eastAsiaTheme="minorEastAsia"/>
                <w:b/>
                <w:bCs/>
                <w:sz w:val="20"/>
                <w:szCs w:val="20"/>
              </w:rPr>
              <w:t>SPP</w:t>
            </w:r>
            <w:r w:rsidR="00952AE3" w:rsidRPr="4D879421">
              <w:rPr>
                <w:rFonts w:eastAsiaTheme="minorEastAsia"/>
                <w:b/>
                <w:bCs/>
                <w:sz w:val="20"/>
                <w:szCs w:val="20"/>
              </w:rPr>
              <w:t xml:space="preserve"> Electives</w:t>
            </w:r>
          </w:p>
        </w:tc>
        <w:tc>
          <w:tcPr>
            <w:tcW w:w="999" w:type="dxa"/>
            <w:shd w:val="clear" w:color="auto" w:fill="DAE8F8"/>
            <w:vAlign w:val="center"/>
          </w:tcPr>
          <w:p w14:paraId="79D801D7" w14:textId="5C02463B" w:rsidR="00013B1A" w:rsidRPr="00174740" w:rsidRDefault="00274AB8" w:rsidP="4D879421">
            <w:pPr>
              <w:shd w:val="clear" w:color="auto" w:fill="DEEAF6" w:themeFill="accent5" w:themeFillTint="33"/>
              <w:jc w:val="center"/>
              <w:rPr>
                <w:rFonts w:eastAsiaTheme="minorEastAsia"/>
                <w:b/>
                <w:bCs/>
                <w:sz w:val="20"/>
                <w:szCs w:val="20"/>
              </w:rPr>
            </w:pPr>
            <w:r w:rsidRPr="4D879421">
              <w:rPr>
                <w:rFonts w:eastAsiaTheme="minorEastAsia"/>
                <w:b/>
                <w:bCs/>
                <w:sz w:val="20"/>
                <w:szCs w:val="20"/>
              </w:rPr>
              <w:t>12</w:t>
            </w:r>
          </w:p>
        </w:tc>
        <w:tc>
          <w:tcPr>
            <w:tcW w:w="2576" w:type="dxa"/>
            <w:gridSpan w:val="2"/>
            <w:vMerge/>
            <w:vAlign w:val="center"/>
          </w:tcPr>
          <w:p w14:paraId="6ECB9694" w14:textId="77777777" w:rsidR="00013B1A" w:rsidRPr="00174740" w:rsidRDefault="00013B1A" w:rsidP="61FA97B3">
            <w:pPr>
              <w:jc w:val="center"/>
              <w:rPr>
                <w:rFonts w:eastAsiaTheme="minorEastAsia"/>
                <w:sz w:val="20"/>
                <w:szCs w:val="20"/>
              </w:rPr>
            </w:pPr>
          </w:p>
        </w:tc>
      </w:tr>
      <w:tr w:rsidR="00013B1A" w:rsidRPr="00174740" w14:paraId="74C555D3" w14:textId="77777777" w:rsidTr="4D879421">
        <w:trPr>
          <w:trHeight w:val="300"/>
        </w:trPr>
        <w:tc>
          <w:tcPr>
            <w:tcW w:w="7220" w:type="dxa"/>
            <w:gridSpan w:val="3"/>
            <w:shd w:val="clear" w:color="auto" w:fill="DAE8F8"/>
          </w:tcPr>
          <w:p w14:paraId="4E43F4C1" w14:textId="66460620" w:rsidR="00013B1A" w:rsidRPr="00174740" w:rsidRDefault="00952AE3" w:rsidP="4D879421">
            <w:pPr>
              <w:shd w:val="clear" w:color="auto" w:fill="DEEAF6" w:themeFill="accent5" w:themeFillTint="33"/>
              <w:jc w:val="right"/>
              <w:rPr>
                <w:rFonts w:eastAsiaTheme="minorEastAsia"/>
                <w:b/>
                <w:bCs/>
                <w:sz w:val="20"/>
                <w:szCs w:val="20"/>
              </w:rPr>
            </w:pPr>
            <w:r w:rsidRPr="4D879421">
              <w:rPr>
                <w:rFonts w:eastAsiaTheme="minorEastAsia"/>
                <w:b/>
                <w:bCs/>
                <w:sz w:val="20"/>
                <w:szCs w:val="20"/>
              </w:rPr>
              <w:t>EdD SPP Culminating Experience (Dissertation)</w:t>
            </w:r>
          </w:p>
        </w:tc>
        <w:tc>
          <w:tcPr>
            <w:tcW w:w="999" w:type="dxa"/>
            <w:shd w:val="clear" w:color="auto" w:fill="DAE8F8"/>
            <w:vAlign w:val="center"/>
          </w:tcPr>
          <w:p w14:paraId="201166F5" w14:textId="7351D573" w:rsidR="00013B1A" w:rsidRPr="00174740" w:rsidRDefault="00983383" w:rsidP="4D879421">
            <w:pPr>
              <w:shd w:val="clear" w:color="auto" w:fill="DEEAF6" w:themeFill="accent5" w:themeFillTint="33"/>
              <w:jc w:val="center"/>
              <w:rPr>
                <w:rFonts w:eastAsiaTheme="minorEastAsia"/>
                <w:b/>
                <w:bCs/>
                <w:sz w:val="20"/>
                <w:szCs w:val="20"/>
              </w:rPr>
            </w:pPr>
            <w:r w:rsidRPr="4D879421">
              <w:rPr>
                <w:rFonts w:eastAsiaTheme="minorEastAsia"/>
                <w:b/>
                <w:bCs/>
                <w:sz w:val="20"/>
                <w:szCs w:val="20"/>
              </w:rPr>
              <w:t>16</w:t>
            </w:r>
          </w:p>
        </w:tc>
        <w:tc>
          <w:tcPr>
            <w:tcW w:w="2576" w:type="dxa"/>
            <w:gridSpan w:val="2"/>
            <w:vMerge/>
            <w:vAlign w:val="center"/>
          </w:tcPr>
          <w:p w14:paraId="56A78C7C" w14:textId="77777777" w:rsidR="00013B1A" w:rsidRPr="00174740" w:rsidRDefault="00013B1A" w:rsidP="61FA97B3">
            <w:pPr>
              <w:jc w:val="center"/>
              <w:rPr>
                <w:rFonts w:eastAsiaTheme="minorEastAsia"/>
                <w:sz w:val="20"/>
                <w:szCs w:val="20"/>
              </w:rPr>
            </w:pPr>
          </w:p>
        </w:tc>
      </w:tr>
      <w:tr w:rsidR="00952AE3" w:rsidRPr="00174740" w14:paraId="2AC61243" w14:textId="77777777" w:rsidTr="4D879421">
        <w:trPr>
          <w:trHeight w:val="300"/>
        </w:trPr>
        <w:tc>
          <w:tcPr>
            <w:tcW w:w="7220" w:type="dxa"/>
            <w:gridSpan w:val="3"/>
            <w:shd w:val="clear" w:color="auto" w:fill="DAE8F8"/>
          </w:tcPr>
          <w:p w14:paraId="542EFBE7" w14:textId="3F12786A" w:rsidR="00952AE3" w:rsidRPr="00174740" w:rsidRDefault="00DA4AE6" w:rsidP="4D879421">
            <w:pPr>
              <w:shd w:val="clear" w:color="auto" w:fill="DEEAF6" w:themeFill="accent5" w:themeFillTint="33"/>
              <w:jc w:val="right"/>
              <w:rPr>
                <w:rFonts w:eastAsiaTheme="minorEastAsia"/>
                <w:b/>
                <w:bCs/>
                <w:sz w:val="20"/>
                <w:szCs w:val="20"/>
              </w:rPr>
            </w:pPr>
            <w:r w:rsidRPr="4D879421">
              <w:rPr>
                <w:rFonts w:eastAsiaTheme="minorEastAsia"/>
                <w:b/>
                <w:bCs/>
                <w:sz w:val="20"/>
                <w:szCs w:val="20"/>
              </w:rPr>
              <w:t>Degree Total Credits</w:t>
            </w:r>
            <w:r w:rsidR="00983383" w:rsidRPr="4D879421">
              <w:rPr>
                <w:rFonts w:eastAsiaTheme="minorEastAsia"/>
                <w:b/>
                <w:bCs/>
                <w:sz w:val="20"/>
                <w:szCs w:val="20"/>
              </w:rPr>
              <w:t xml:space="preserve"> </w:t>
            </w:r>
          </w:p>
        </w:tc>
        <w:tc>
          <w:tcPr>
            <w:tcW w:w="999" w:type="dxa"/>
            <w:shd w:val="clear" w:color="auto" w:fill="DAE8F8"/>
            <w:vAlign w:val="center"/>
          </w:tcPr>
          <w:p w14:paraId="2982AE40" w14:textId="46286231" w:rsidR="00952AE3" w:rsidRPr="00174740" w:rsidRDefault="00983383" w:rsidP="4D879421">
            <w:pPr>
              <w:shd w:val="clear" w:color="auto" w:fill="DEEAF6" w:themeFill="accent5" w:themeFillTint="33"/>
              <w:jc w:val="center"/>
              <w:rPr>
                <w:rFonts w:eastAsiaTheme="minorEastAsia"/>
                <w:b/>
                <w:bCs/>
                <w:sz w:val="20"/>
                <w:szCs w:val="20"/>
              </w:rPr>
            </w:pPr>
            <w:r w:rsidRPr="4D879421">
              <w:rPr>
                <w:rFonts w:eastAsiaTheme="minorEastAsia"/>
                <w:b/>
                <w:bCs/>
                <w:sz w:val="20"/>
                <w:szCs w:val="20"/>
              </w:rPr>
              <w:t>148</w:t>
            </w:r>
          </w:p>
        </w:tc>
        <w:tc>
          <w:tcPr>
            <w:tcW w:w="2576" w:type="dxa"/>
            <w:gridSpan w:val="2"/>
            <w:vMerge/>
            <w:vAlign w:val="center"/>
          </w:tcPr>
          <w:p w14:paraId="1563A538" w14:textId="77777777" w:rsidR="00952AE3" w:rsidRPr="00174740" w:rsidRDefault="00952AE3" w:rsidP="61FA97B3">
            <w:pPr>
              <w:jc w:val="center"/>
              <w:rPr>
                <w:rFonts w:eastAsiaTheme="minorEastAsia"/>
                <w:sz w:val="20"/>
                <w:szCs w:val="20"/>
              </w:rPr>
            </w:pPr>
          </w:p>
        </w:tc>
      </w:tr>
    </w:tbl>
    <w:p w14:paraId="7C6F13BA" w14:textId="3AC1A33A" w:rsidR="00E715A7" w:rsidRPr="00174740" w:rsidRDefault="00E715A7" w:rsidP="4D879421">
      <w:pPr>
        <w:shd w:val="clear" w:color="auto" w:fill="DEEAF6" w:themeFill="accent5" w:themeFillTint="33"/>
        <w:spacing w:after="120"/>
        <w:rPr>
          <w:rFonts w:eastAsiaTheme="minorEastAsia"/>
          <w:sz w:val="20"/>
          <w:szCs w:val="20"/>
        </w:rPr>
      </w:pPr>
    </w:p>
    <w:tbl>
      <w:tblPr>
        <w:tblStyle w:val="TableGrid2"/>
        <w:tblW w:w="10795" w:type="dxa"/>
        <w:tblLayout w:type="fixed"/>
        <w:tblLook w:val="04A0" w:firstRow="1" w:lastRow="0" w:firstColumn="1" w:lastColumn="0" w:noHBand="0" w:noVBand="1"/>
      </w:tblPr>
      <w:tblGrid>
        <w:gridCol w:w="1740"/>
        <w:gridCol w:w="5995"/>
        <w:gridCol w:w="1260"/>
        <w:gridCol w:w="1800"/>
      </w:tblGrid>
      <w:tr w:rsidR="00745D0A" w:rsidRPr="00174740" w14:paraId="1A8789D4" w14:textId="77777777" w:rsidTr="4D879421">
        <w:trPr>
          <w:cantSplit/>
          <w:trHeight w:val="300"/>
          <w:tblHeader/>
        </w:trPr>
        <w:tc>
          <w:tcPr>
            <w:tcW w:w="10795" w:type="dxa"/>
            <w:gridSpan w:val="4"/>
            <w:shd w:val="clear" w:color="auto" w:fill="DAE8F8"/>
            <w:vAlign w:val="center"/>
          </w:tcPr>
          <w:p w14:paraId="4AE481F8" w14:textId="77777777" w:rsidR="00745D0A" w:rsidRPr="00174740" w:rsidRDefault="00745D0A" w:rsidP="61FA97B3">
            <w:pPr>
              <w:spacing w:before="120"/>
              <w:jc w:val="center"/>
              <w:rPr>
                <w:rFonts w:asciiTheme="minorHAnsi" w:eastAsiaTheme="minorEastAsia" w:hAnsiTheme="minorHAnsi" w:cstheme="minorBidi"/>
                <w:b/>
                <w:bCs/>
              </w:rPr>
            </w:pPr>
            <w:r w:rsidRPr="61FA97B3">
              <w:rPr>
                <w:rFonts w:asciiTheme="minorHAnsi" w:eastAsiaTheme="minorEastAsia" w:hAnsiTheme="minorHAnsi" w:cstheme="minorBidi"/>
                <w:b/>
                <w:bCs/>
              </w:rPr>
              <w:lastRenderedPageBreak/>
              <w:t>EdD-SPP, CMHC Specialization, Rehabilitation Counseling Electives</w:t>
            </w:r>
          </w:p>
          <w:p w14:paraId="4E868ACC" w14:textId="77777777" w:rsidR="00745D0A" w:rsidRPr="00174740" w:rsidRDefault="00745D0A" w:rsidP="61FA97B3">
            <w:pPr>
              <w:jc w:val="center"/>
              <w:rPr>
                <w:rFonts w:asciiTheme="minorHAnsi" w:eastAsiaTheme="minorEastAsia" w:hAnsiTheme="minorHAnsi" w:cstheme="minorBidi"/>
                <w:b/>
                <w:bCs/>
                <w:color w:val="000000"/>
              </w:rPr>
            </w:pPr>
          </w:p>
        </w:tc>
      </w:tr>
      <w:tr w:rsidR="00D416BE" w:rsidRPr="00174740" w14:paraId="2AC20E08" w14:textId="6ED442B7" w:rsidTr="4D879421">
        <w:trPr>
          <w:cantSplit/>
          <w:trHeight w:val="300"/>
          <w:tblHeader/>
        </w:trPr>
        <w:tc>
          <w:tcPr>
            <w:tcW w:w="1740" w:type="dxa"/>
            <w:shd w:val="clear" w:color="auto" w:fill="BDD6EE" w:themeFill="accent5" w:themeFillTint="66"/>
            <w:vAlign w:val="center"/>
          </w:tcPr>
          <w:p w14:paraId="47AE42EA" w14:textId="77777777" w:rsidR="00D416BE" w:rsidRPr="00174740" w:rsidRDefault="00D416BE" w:rsidP="61FA97B3">
            <w:pPr>
              <w:jc w:val="both"/>
              <w:rPr>
                <w:rFonts w:asciiTheme="minorHAnsi" w:eastAsiaTheme="minorEastAsia" w:hAnsiTheme="minorHAnsi" w:cstheme="minorBidi"/>
                <w:b/>
                <w:bCs/>
                <w:color w:val="000000"/>
              </w:rPr>
            </w:pPr>
            <w:r w:rsidRPr="61FA97B3">
              <w:rPr>
                <w:rFonts w:asciiTheme="minorHAnsi" w:eastAsiaTheme="minorEastAsia" w:hAnsiTheme="minorHAnsi" w:cstheme="minorBidi"/>
                <w:b/>
                <w:bCs/>
                <w:color w:val="000000" w:themeColor="text1"/>
              </w:rPr>
              <w:t>Course #</w:t>
            </w:r>
          </w:p>
        </w:tc>
        <w:tc>
          <w:tcPr>
            <w:tcW w:w="5995" w:type="dxa"/>
            <w:shd w:val="clear" w:color="auto" w:fill="BDD6EE" w:themeFill="accent5" w:themeFillTint="66"/>
            <w:vAlign w:val="center"/>
          </w:tcPr>
          <w:p w14:paraId="0349F4D0" w14:textId="77777777" w:rsidR="00D416BE" w:rsidRPr="00174740" w:rsidRDefault="00D416BE" w:rsidP="61FA97B3">
            <w:pPr>
              <w:jc w:val="both"/>
              <w:rPr>
                <w:rFonts w:asciiTheme="minorHAnsi" w:eastAsiaTheme="minorEastAsia" w:hAnsiTheme="minorHAnsi" w:cstheme="minorBidi"/>
                <w:b/>
                <w:bCs/>
                <w:color w:val="000000"/>
              </w:rPr>
            </w:pPr>
            <w:r w:rsidRPr="61FA97B3">
              <w:rPr>
                <w:rFonts w:asciiTheme="minorHAnsi" w:eastAsiaTheme="minorEastAsia" w:hAnsiTheme="minorHAnsi" w:cstheme="minorBidi"/>
                <w:b/>
                <w:bCs/>
                <w:color w:val="000000" w:themeColor="text1"/>
              </w:rPr>
              <w:t>Course Name</w:t>
            </w:r>
          </w:p>
        </w:tc>
        <w:tc>
          <w:tcPr>
            <w:tcW w:w="1260" w:type="dxa"/>
            <w:shd w:val="clear" w:color="auto" w:fill="BDD6EE" w:themeFill="accent5" w:themeFillTint="66"/>
            <w:tcMar>
              <w:left w:w="58" w:type="dxa"/>
              <w:right w:w="58" w:type="dxa"/>
            </w:tcMar>
            <w:vAlign w:val="center"/>
          </w:tcPr>
          <w:p w14:paraId="47416EF5" w14:textId="77777777" w:rsidR="00D416BE" w:rsidRPr="00174740" w:rsidRDefault="00D416BE" w:rsidP="61FA97B3">
            <w:pPr>
              <w:jc w:val="center"/>
              <w:rPr>
                <w:rFonts w:asciiTheme="minorHAnsi" w:eastAsiaTheme="minorEastAsia" w:hAnsiTheme="minorHAnsi" w:cstheme="minorBidi"/>
                <w:b/>
                <w:bCs/>
                <w:color w:val="000000"/>
              </w:rPr>
            </w:pPr>
            <w:r w:rsidRPr="61FA97B3">
              <w:rPr>
                <w:rFonts w:asciiTheme="minorHAnsi" w:eastAsiaTheme="minorEastAsia" w:hAnsiTheme="minorHAnsi" w:cstheme="minorBidi"/>
                <w:b/>
                <w:bCs/>
                <w:color w:val="000000" w:themeColor="text1"/>
              </w:rPr>
              <w:t>Credits</w:t>
            </w:r>
          </w:p>
        </w:tc>
        <w:tc>
          <w:tcPr>
            <w:tcW w:w="1800" w:type="dxa"/>
            <w:shd w:val="clear" w:color="auto" w:fill="BDD6EE" w:themeFill="accent5" w:themeFillTint="66"/>
            <w:tcMar>
              <w:left w:w="58" w:type="dxa"/>
              <w:right w:w="58" w:type="dxa"/>
            </w:tcMar>
            <w:vAlign w:val="center"/>
          </w:tcPr>
          <w:p w14:paraId="344A8AF8" w14:textId="691D7C23" w:rsidR="00D416BE" w:rsidRPr="00174740" w:rsidRDefault="00D416BE" w:rsidP="61FA97B3">
            <w:pPr>
              <w:jc w:val="center"/>
              <w:rPr>
                <w:rFonts w:asciiTheme="minorHAnsi" w:eastAsiaTheme="minorEastAsia" w:hAnsiTheme="minorHAnsi" w:cstheme="minorBidi"/>
                <w:b/>
                <w:bCs/>
                <w:color w:val="000000"/>
              </w:rPr>
            </w:pPr>
            <w:r w:rsidRPr="61FA97B3">
              <w:rPr>
                <w:rFonts w:asciiTheme="minorHAnsi" w:eastAsiaTheme="minorEastAsia" w:hAnsiTheme="minorHAnsi" w:cstheme="minorBidi"/>
                <w:b/>
                <w:bCs/>
                <w:color w:val="000000" w:themeColor="text1"/>
              </w:rPr>
              <w:t>Term Offered</w:t>
            </w:r>
          </w:p>
        </w:tc>
      </w:tr>
      <w:tr w:rsidR="00D416BE" w:rsidRPr="00174740" w14:paraId="23860BE5" w14:textId="2A6B75B2" w:rsidTr="4D879421">
        <w:trPr>
          <w:cantSplit/>
          <w:trHeight w:val="300"/>
        </w:trPr>
        <w:tc>
          <w:tcPr>
            <w:tcW w:w="1740" w:type="dxa"/>
            <w:vAlign w:val="center"/>
          </w:tcPr>
          <w:p w14:paraId="71A11CC0"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COUN7611</w:t>
            </w:r>
          </w:p>
        </w:tc>
        <w:tc>
          <w:tcPr>
            <w:tcW w:w="5995" w:type="dxa"/>
            <w:vAlign w:val="center"/>
          </w:tcPr>
          <w:p w14:paraId="4CD8D567"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Human Sexuality Counseling</w:t>
            </w:r>
          </w:p>
        </w:tc>
        <w:tc>
          <w:tcPr>
            <w:tcW w:w="1260" w:type="dxa"/>
            <w:vAlign w:val="center"/>
          </w:tcPr>
          <w:p w14:paraId="357FC0BD" w14:textId="77777777"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4</w:t>
            </w:r>
          </w:p>
        </w:tc>
        <w:tc>
          <w:tcPr>
            <w:tcW w:w="1800" w:type="dxa"/>
            <w:vAlign w:val="center"/>
          </w:tcPr>
          <w:p w14:paraId="0111D0DB" w14:textId="25ADBF42" w:rsidR="00D416BE" w:rsidRPr="00174740" w:rsidRDefault="00D416BE" w:rsidP="61FA97B3">
            <w:pPr>
              <w:jc w:val="center"/>
              <w:rPr>
                <w:rFonts w:asciiTheme="minorHAnsi" w:eastAsiaTheme="minorEastAsia" w:hAnsiTheme="minorHAnsi" w:cstheme="minorBidi"/>
                <w:color w:val="000000"/>
              </w:rPr>
            </w:pPr>
          </w:p>
        </w:tc>
      </w:tr>
      <w:tr w:rsidR="00D416BE" w:rsidRPr="00174740" w14:paraId="3DB773E5" w14:textId="61541D36" w:rsidTr="4D879421">
        <w:trPr>
          <w:cantSplit/>
          <w:trHeight w:val="300"/>
        </w:trPr>
        <w:tc>
          <w:tcPr>
            <w:tcW w:w="1740" w:type="dxa"/>
            <w:vAlign w:val="center"/>
          </w:tcPr>
          <w:p w14:paraId="68831BB8"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COUN8020</w:t>
            </w:r>
          </w:p>
        </w:tc>
        <w:tc>
          <w:tcPr>
            <w:tcW w:w="5995" w:type="dxa"/>
            <w:vAlign w:val="center"/>
          </w:tcPr>
          <w:p w14:paraId="08CB4AC9" w14:textId="77777777" w:rsidR="00D416BE" w:rsidRPr="00174740" w:rsidDel="002C2152"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Eating Disorder Treatment</w:t>
            </w:r>
          </w:p>
        </w:tc>
        <w:tc>
          <w:tcPr>
            <w:tcW w:w="1260" w:type="dxa"/>
            <w:vAlign w:val="center"/>
          </w:tcPr>
          <w:p w14:paraId="7A00B039" w14:textId="77777777" w:rsidR="00D416BE" w:rsidRPr="00174740" w:rsidDel="002C2152"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0775652F" w14:textId="20DD1E8F" w:rsidR="00D416BE" w:rsidRPr="00174740" w:rsidDel="002C2152"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FA</w:t>
            </w:r>
          </w:p>
        </w:tc>
      </w:tr>
      <w:tr w:rsidR="00D416BE" w:rsidRPr="00174740" w14:paraId="3C1AEF1D" w14:textId="5285122B" w:rsidTr="4D879421">
        <w:trPr>
          <w:cantSplit/>
          <w:trHeight w:val="300"/>
        </w:trPr>
        <w:tc>
          <w:tcPr>
            <w:tcW w:w="1740" w:type="dxa"/>
            <w:vAlign w:val="center"/>
          </w:tcPr>
          <w:p w14:paraId="41E5FE65"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COUN8085</w:t>
            </w:r>
          </w:p>
        </w:tc>
        <w:tc>
          <w:tcPr>
            <w:tcW w:w="5995" w:type="dxa"/>
            <w:vAlign w:val="center"/>
          </w:tcPr>
          <w:p w14:paraId="2F5D393E"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Business Basics for Clinicians and Consultants</w:t>
            </w:r>
          </w:p>
        </w:tc>
        <w:tc>
          <w:tcPr>
            <w:tcW w:w="1260" w:type="dxa"/>
            <w:vAlign w:val="center"/>
          </w:tcPr>
          <w:p w14:paraId="2669BD1E"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4188E737" w14:textId="7AFFBAA8"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SP</w:t>
            </w:r>
          </w:p>
        </w:tc>
      </w:tr>
      <w:tr w:rsidR="00D416BE" w:rsidRPr="00174740" w14:paraId="10A9E0CF" w14:textId="1404F9D2" w:rsidTr="4D879421">
        <w:trPr>
          <w:cantSplit/>
          <w:trHeight w:val="300"/>
        </w:trPr>
        <w:tc>
          <w:tcPr>
            <w:tcW w:w="1740" w:type="dxa"/>
            <w:vAlign w:val="center"/>
          </w:tcPr>
          <w:p w14:paraId="705405F9"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COUN8106</w:t>
            </w:r>
          </w:p>
        </w:tc>
        <w:tc>
          <w:tcPr>
            <w:tcW w:w="5995" w:type="dxa"/>
            <w:vAlign w:val="center"/>
          </w:tcPr>
          <w:p w14:paraId="62760483"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Play Therapy</w:t>
            </w:r>
          </w:p>
        </w:tc>
        <w:tc>
          <w:tcPr>
            <w:tcW w:w="1260" w:type="dxa"/>
            <w:vAlign w:val="center"/>
          </w:tcPr>
          <w:p w14:paraId="6497F486"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348C97D7" w14:textId="46923FFE"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SU</w:t>
            </w:r>
          </w:p>
        </w:tc>
      </w:tr>
      <w:tr w:rsidR="00D416BE" w:rsidRPr="00174740" w14:paraId="4273B247" w14:textId="781C80EC" w:rsidTr="4D879421">
        <w:trPr>
          <w:cantSplit/>
          <w:trHeight w:val="300"/>
        </w:trPr>
        <w:tc>
          <w:tcPr>
            <w:tcW w:w="1740" w:type="dxa"/>
            <w:vAlign w:val="center"/>
          </w:tcPr>
          <w:p w14:paraId="60222689"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COUN8565</w:t>
            </w:r>
          </w:p>
        </w:tc>
        <w:tc>
          <w:tcPr>
            <w:tcW w:w="5995" w:type="dxa"/>
            <w:vAlign w:val="center"/>
          </w:tcPr>
          <w:p w14:paraId="192D3E99"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Trauma-Informed Treatment</w:t>
            </w:r>
          </w:p>
        </w:tc>
        <w:tc>
          <w:tcPr>
            <w:tcW w:w="1260" w:type="dxa"/>
            <w:vAlign w:val="center"/>
          </w:tcPr>
          <w:p w14:paraId="77C72B7A"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2EDBD47E" w14:textId="6F99AC93"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SU</w:t>
            </w:r>
          </w:p>
        </w:tc>
      </w:tr>
      <w:tr w:rsidR="00D416BE" w:rsidRPr="00174740" w14:paraId="141D89E6" w14:textId="663F5195" w:rsidTr="4D879421">
        <w:trPr>
          <w:cantSplit/>
          <w:trHeight w:val="300"/>
        </w:trPr>
        <w:tc>
          <w:tcPr>
            <w:tcW w:w="1740" w:type="dxa"/>
            <w:vAlign w:val="center"/>
          </w:tcPr>
          <w:p w14:paraId="6B8B12BA"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COUN8570</w:t>
            </w:r>
          </w:p>
        </w:tc>
        <w:tc>
          <w:tcPr>
            <w:tcW w:w="5995" w:type="dxa"/>
            <w:vAlign w:val="center"/>
          </w:tcPr>
          <w:p w14:paraId="515A479B"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Case Conceptualization and Treatment Planning</w:t>
            </w:r>
          </w:p>
        </w:tc>
        <w:tc>
          <w:tcPr>
            <w:tcW w:w="1260" w:type="dxa"/>
            <w:vAlign w:val="center"/>
          </w:tcPr>
          <w:p w14:paraId="0F79DDA7"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51390910" w14:textId="0CE5989A"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WI</w:t>
            </w:r>
          </w:p>
        </w:tc>
      </w:tr>
      <w:tr w:rsidR="00D416BE" w:rsidRPr="00174740" w14:paraId="0692B311" w14:textId="082D6BC6" w:rsidTr="4D879421">
        <w:trPr>
          <w:cantSplit/>
          <w:trHeight w:val="300"/>
        </w:trPr>
        <w:tc>
          <w:tcPr>
            <w:tcW w:w="1740" w:type="dxa"/>
            <w:vAlign w:val="center"/>
          </w:tcPr>
          <w:p w14:paraId="4C400349"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LEAD8000</w:t>
            </w:r>
          </w:p>
        </w:tc>
        <w:tc>
          <w:tcPr>
            <w:tcW w:w="5995" w:type="dxa"/>
            <w:vAlign w:val="center"/>
          </w:tcPr>
          <w:p w14:paraId="4ECAF357"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Foundations of Positive Leadership</w:t>
            </w:r>
          </w:p>
        </w:tc>
        <w:tc>
          <w:tcPr>
            <w:tcW w:w="1260" w:type="dxa"/>
            <w:vAlign w:val="center"/>
          </w:tcPr>
          <w:p w14:paraId="5AE6390E"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4D27AFDE" w14:textId="79EBD6E0"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FA/SP</w:t>
            </w:r>
          </w:p>
        </w:tc>
      </w:tr>
      <w:tr w:rsidR="00D416BE" w:rsidRPr="00174740" w14:paraId="6B00B0B2" w14:textId="02FD7E37" w:rsidTr="4D879421">
        <w:trPr>
          <w:cantSplit/>
          <w:trHeight w:val="300"/>
        </w:trPr>
        <w:tc>
          <w:tcPr>
            <w:tcW w:w="1740" w:type="dxa"/>
            <w:vAlign w:val="center"/>
          </w:tcPr>
          <w:p w14:paraId="44EC375E"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LEAD8100</w:t>
            </w:r>
          </w:p>
        </w:tc>
        <w:tc>
          <w:tcPr>
            <w:tcW w:w="5995" w:type="dxa"/>
            <w:vAlign w:val="center"/>
          </w:tcPr>
          <w:p w14:paraId="3514E0B9"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Applied Leadership in Sport and Performance Coaching</w:t>
            </w:r>
          </w:p>
          <w:p w14:paraId="7CFDEF4C"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i/>
                <w:iCs/>
              </w:rPr>
              <w:t>Pre-req: LEAD8000</w:t>
            </w:r>
          </w:p>
        </w:tc>
        <w:tc>
          <w:tcPr>
            <w:tcW w:w="1260" w:type="dxa"/>
            <w:vAlign w:val="center"/>
          </w:tcPr>
          <w:p w14:paraId="34D22B80"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7DDB8EC2" w14:textId="65643F64"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FA/SP</w:t>
            </w:r>
          </w:p>
        </w:tc>
      </w:tr>
      <w:tr w:rsidR="00D416BE" w:rsidRPr="00174740" w14:paraId="7B708EF1" w14:textId="4A9A567E" w:rsidTr="4D879421">
        <w:trPr>
          <w:cantSplit/>
          <w:trHeight w:val="300"/>
        </w:trPr>
        <w:tc>
          <w:tcPr>
            <w:tcW w:w="1740" w:type="dxa"/>
            <w:vAlign w:val="center"/>
          </w:tcPr>
          <w:p w14:paraId="14877F33"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LEAD8200</w:t>
            </w:r>
          </w:p>
        </w:tc>
        <w:tc>
          <w:tcPr>
            <w:tcW w:w="5995" w:type="dxa"/>
            <w:vAlign w:val="center"/>
          </w:tcPr>
          <w:p w14:paraId="2D27759C"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Applied Leadership in Administrative Settings</w:t>
            </w:r>
          </w:p>
          <w:p w14:paraId="5DD7B058" w14:textId="77777777" w:rsidR="00D416BE" w:rsidRPr="00174740" w:rsidRDefault="00D416BE" w:rsidP="61FA97B3">
            <w:pPr>
              <w:jc w:val="both"/>
              <w:rPr>
                <w:rFonts w:asciiTheme="minorHAnsi" w:eastAsiaTheme="minorEastAsia" w:hAnsiTheme="minorHAnsi" w:cstheme="minorBidi"/>
                <w:i/>
                <w:iCs/>
              </w:rPr>
            </w:pPr>
            <w:r w:rsidRPr="61FA97B3">
              <w:rPr>
                <w:rFonts w:asciiTheme="minorHAnsi" w:eastAsiaTheme="minorEastAsia" w:hAnsiTheme="minorHAnsi" w:cstheme="minorBidi"/>
                <w:i/>
                <w:iCs/>
              </w:rPr>
              <w:t>Pre-req: LEAD8000</w:t>
            </w:r>
          </w:p>
        </w:tc>
        <w:tc>
          <w:tcPr>
            <w:tcW w:w="1260" w:type="dxa"/>
            <w:vAlign w:val="center"/>
          </w:tcPr>
          <w:p w14:paraId="36951588"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1067DC06" w14:textId="5631D74B"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WI/SU</w:t>
            </w:r>
          </w:p>
        </w:tc>
      </w:tr>
      <w:tr w:rsidR="00D416BE" w:rsidRPr="00174740" w14:paraId="21FF578B" w14:textId="584DDB21" w:rsidTr="4D879421">
        <w:trPr>
          <w:cantSplit/>
          <w:trHeight w:val="300"/>
        </w:trPr>
        <w:tc>
          <w:tcPr>
            <w:tcW w:w="1740" w:type="dxa"/>
            <w:vAlign w:val="center"/>
          </w:tcPr>
          <w:p w14:paraId="2828BFAB"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LEAD8300</w:t>
            </w:r>
          </w:p>
        </w:tc>
        <w:tc>
          <w:tcPr>
            <w:tcW w:w="5995" w:type="dxa"/>
            <w:vAlign w:val="center"/>
          </w:tcPr>
          <w:p w14:paraId="3E4DD05F"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Applied Interventions for Peak Performance Cultures</w:t>
            </w:r>
          </w:p>
          <w:p w14:paraId="4A3FB0C4" w14:textId="77777777" w:rsidR="00D416BE" w:rsidRPr="00174740" w:rsidRDefault="00D416BE" w:rsidP="61FA97B3">
            <w:pPr>
              <w:jc w:val="both"/>
              <w:rPr>
                <w:rFonts w:asciiTheme="minorHAnsi" w:eastAsiaTheme="minorEastAsia" w:hAnsiTheme="minorHAnsi" w:cstheme="minorBidi"/>
                <w:i/>
                <w:iCs/>
              </w:rPr>
            </w:pPr>
            <w:r w:rsidRPr="61FA97B3">
              <w:rPr>
                <w:rFonts w:asciiTheme="minorHAnsi" w:eastAsiaTheme="minorEastAsia" w:hAnsiTheme="minorHAnsi" w:cstheme="minorBidi"/>
                <w:i/>
                <w:iCs/>
              </w:rPr>
              <w:t>Pre-</w:t>
            </w:r>
            <w:proofErr w:type="spellStart"/>
            <w:r w:rsidRPr="61FA97B3">
              <w:rPr>
                <w:rFonts w:asciiTheme="minorHAnsi" w:eastAsiaTheme="minorEastAsia" w:hAnsiTheme="minorHAnsi" w:cstheme="minorBidi"/>
                <w:i/>
                <w:iCs/>
              </w:rPr>
              <w:t>reqs</w:t>
            </w:r>
            <w:proofErr w:type="spellEnd"/>
            <w:r w:rsidRPr="61FA97B3">
              <w:rPr>
                <w:rFonts w:asciiTheme="minorHAnsi" w:eastAsiaTheme="minorEastAsia" w:hAnsiTheme="minorHAnsi" w:cstheme="minorBidi"/>
                <w:i/>
                <w:iCs/>
              </w:rPr>
              <w:t>: LEAD8000, SPP8511</w:t>
            </w:r>
          </w:p>
        </w:tc>
        <w:tc>
          <w:tcPr>
            <w:tcW w:w="1260" w:type="dxa"/>
            <w:vAlign w:val="center"/>
          </w:tcPr>
          <w:p w14:paraId="086D2A65"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5F001A57" w14:textId="69402952"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WI/SU</w:t>
            </w:r>
          </w:p>
        </w:tc>
      </w:tr>
      <w:tr w:rsidR="00D416BE" w:rsidRPr="00174740" w14:paraId="4A2918EC" w14:textId="61275E96" w:rsidTr="4D879421">
        <w:trPr>
          <w:cantSplit/>
          <w:trHeight w:val="300"/>
        </w:trPr>
        <w:tc>
          <w:tcPr>
            <w:tcW w:w="1740" w:type="dxa"/>
            <w:vAlign w:val="center"/>
          </w:tcPr>
          <w:p w14:paraId="5BCE4477"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MSE8220</w:t>
            </w:r>
          </w:p>
        </w:tc>
        <w:tc>
          <w:tcPr>
            <w:tcW w:w="5995" w:type="dxa"/>
            <w:vAlign w:val="center"/>
          </w:tcPr>
          <w:p w14:paraId="13256253"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Biomechanics</w:t>
            </w:r>
          </w:p>
        </w:tc>
        <w:tc>
          <w:tcPr>
            <w:tcW w:w="1260" w:type="dxa"/>
            <w:vAlign w:val="center"/>
          </w:tcPr>
          <w:p w14:paraId="1C39BC82"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6E017D19" w14:textId="14A3940C"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FA/SP</w:t>
            </w:r>
          </w:p>
        </w:tc>
      </w:tr>
      <w:tr w:rsidR="00D416BE" w:rsidRPr="00174740" w14:paraId="3D07F781" w14:textId="6B400EA6" w:rsidTr="4D879421">
        <w:trPr>
          <w:cantSplit/>
          <w:trHeight w:val="300"/>
        </w:trPr>
        <w:tc>
          <w:tcPr>
            <w:tcW w:w="1740" w:type="dxa"/>
            <w:vAlign w:val="center"/>
          </w:tcPr>
          <w:p w14:paraId="25AE04DB"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MSE8500</w:t>
            </w:r>
          </w:p>
        </w:tc>
        <w:tc>
          <w:tcPr>
            <w:tcW w:w="5995" w:type="dxa"/>
            <w:vAlign w:val="center"/>
          </w:tcPr>
          <w:p w14:paraId="1FFD0759"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Exercise Physiology</w:t>
            </w:r>
          </w:p>
        </w:tc>
        <w:tc>
          <w:tcPr>
            <w:tcW w:w="1260" w:type="dxa"/>
            <w:vAlign w:val="center"/>
          </w:tcPr>
          <w:p w14:paraId="490FA73D"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788FBB0E" w14:textId="2F81F48D"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WI/SU</w:t>
            </w:r>
          </w:p>
        </w:tc>
      </w:tr>
      <w:tr w:rsidR="00D416BE" w:rsidRPr="00174740" w14:paraId="39E1199F" w14:textId="7D5F6704" w:rsidTr="4D879421">
        <w:trPr>
          <w:cantSplit/>
          <w:trHeight w:val="300"/>
        </w:trPr>
        <w:tc>
          <w:tcPr>
            <w:tcW w:w="1740" w:type="dxa"/>
            <w:vAlign w:val="center"/>
          </w:tcPr>
          <w:p w14:paraId="75AEED98"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MSE8540</w:t>
            </w:r>
          </w:p>
        </w:tc>
        <w:tc>
          <w:tcPr>
            <w:tcW w:w="5995" w:type="dxa"/>
            <w:vAlign w:val="center"/>
          </w:tcPr>
          <w:p w14:paraId="52DDE956"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Sports Nutrition</w:t>
            </w:r>
          </w:p>
        </w:tc>
        <w:tc>
          <w:tcPr>
            <w:tcW w:w="1260" w:type="dxa"/>
            <w:vAlign w:val="center"/>
          </w:tcPr>
          <w:p w14:paraId="264D71AB"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040E7668" w14:textId="2B131BE5"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FA/SP</w:t>
            </w:r>
          </w:p>
        </w:tc>
      </w:tr>
      <w:tr w:rsidR="00D416BE" w:rsidRPr="00174740" w14:paraId="43CA3436" w14:textId="6DBAA8AF" w:rsidTr="4D879421">
        <w:trPr>
          <w:cantSplit/>
          <w:trHeight w:val="300"/>
        </w:trPr>
        <w:tc>
          <w:tcPr>
            <w:tcW w:w="1740" w:type="dxa"/>
            <w:vAlign w:val="center"/>
          </w:tcPr>
          <w:p w14:paraId="0BA0B830"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rPr>
              <w:t>SMD6075</w:t>
            </w:r>
          </w:p>
        </w:tc>
        <w:tc>
          <w:tcPr>
            <w:tcW w:w="5995" w:type="dxa"/>
            <w:vAlign w:val="center"/>
          </w:tcPr>
          <w:p w14:paraId="2FC6D198"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Evidence-Based Concussion Management and Care</w:t>
            </w:r>
          </w:p>
        </w:tc>
        <w:tc>
          <w:tcPr>
            <w:tcW w:w="1260" w:type="dxa"/>
            <w:vAlign w:val="center"/>
          </w:tcPr>
          <w:p w14:paraId="79638AFC"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color w:val="000000" w:themeColor="text1"/>
              </w:rPr>
              <w:t>2</w:t>
            </w:r>
          </w:p>
        </w:tc>
        <w:tc>
          <w:tcPr>
            <w:tcW w:w="1800" w:type="dxa"/>
            <w:vAlign w:val="center"/>
          </w:tcPr>
          <w:p w14:paraId="7AD7CC6C" w14:textId="3FE6CA25"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SP/SU</w:t>
            </w:r>
          </w:p>
        </w:tc>
      </w:tr>
      <w:tr w:rsidR="00D416BE" w:rsidRPr="00174740" w14:paraId="3FF5DE11" w14:textId="28853FB4" w:rsidTr="4D879421">
        <w:trPr>
          <w:cantSplit/>
          <w:trHeight w:val="300"/>
        </w:trPr>
        <w:tc>
          <w:tcPr>
            <w:tcW w:w="1740" w:type="dxa"/>
            <w:vAlign w:val="center"/>
          </w:tcPr>
          <w:p w14:paraId="3F41C187"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SPP8150</w:t>
            </w:r>
          </w:p>
        </w:tc>
        <w:tc>
          <w:tcPr>
            <w:tcW w:w="5995" w:type="dxa"/>
            <w:vAlign w:val="center"/>
          </w:tcPr>
          <w:p w14:paraId="58AA1D93"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Psychophysiology and Biofeedback</w:t>
            </w:r>
          </w:p>
        </w:tc>
        <w:tc>
          <w:tcPr>
            <w:tcW w:w="1260" w:type="dxa"/>
            <w:vAlign w:val="center"/>
          </w:tcPr>
          <w:p w14:paraId="113D7FD3"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7F5D78F2" w14:textId="72562D5A"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WI/SU</w:t>
            </w:r>
          </w:p>
        </w:tc>
      </w:tr>
      <w:tr w:rsidR="00D416BE" w:rsidRPr="00174740" w14:paraId="3D0667B7" w14:textId="7A65AC6D" w:rsidTr="4D879421">
        <w:trPr>
          <w:cantSplit/>
          <w:trHeight w:val="300"/>
        </w:trPr>
        <w:tc>
          <w:tcPr>
            <w:tcW w:w="1740" w:type="dxa"/>
            <w:vAlign w:val="center"/>
          </w:tcPr>
          <w:p w14:paraId="5654F948"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SPP8155</w:t>
            </w:r>
          </w:p>
        </w:tc>
        <w:tc>
          <w:tcPr>
            <w:tcW w:w="5995" w:type="dxa"/>
            <w:vAlign w:val="center"/>
          </w:tcPr>
          <w:p w14:paraId="14EC2776"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 xml:space="preserve">Sport in Society </w:t>
            </w:r>
          </w:p>
        </w:tc>
        <w:tc>
          <w:tcPr>
            <w:tcW w:w="1260" w:type="dxa"/>
            <w:vAlign w:val="center"/>
          </w:tcPr>
          <w:p w14:paraId="42B28759"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55FF44FC" w14:textId="7D182C65"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FA/SP</w:t>
            </w:r>
          </w:p>
        </w:tc>
      </w:tr>
      <w:tr w:rsidR="00D416BE" w:rsidRPr="00174740" w14:paraId="3B53A385" w14:textId="30D27E90" w:rsidTr="4D879421">
        <w:trPr>
          <w:cantSplit/>
          <w:trHeight w:val="300"/>
        </w:trPr>
        <w:tc>
          <w:tcPr>
            <w:tcW w:w="1740" w:type="dxa"/>
            <w:vAlign w:val="center"/>
          </w:tcPr>
          <w:p w14:paraId="39C5AE19"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SPP8210</w:t>
            </w:r>
          </w:p>
        </w:tc>
        <w:tc>
          <w:tcPr>
            <w:tcW w:w="5995" w:type="dxa"/>
            <w:vAlign w:val="center"/>
          </w:tcPr>
          <w:p w14:paraId="6FB4CE05"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Psychology of Performance Excellence</w:t>
            </w:r>
          </w:p>
        </w:tc>
        <w:tc>
          <w:tcPr>
            <w:tcW w:w="1260" w:type="dxa"/>
            <w:vAlign w:val="center"/>
          </w:tcPr>
          <w:p w14:paraId="065086F6"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5A5649A2" w14:textId="00875D0A"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FA/SP</w:t>
            </w:r>
          </w:p>
        </w:tc>
      </w:tr>
      <w:tr w:rsidR="00D416BE" w:rsidRPr="00174740" w14:paraId="1332C196" w14:textId="7C710EA7" w:rsidTr="4D879421">
        <w:trPr>
          <w:cantSplit/>
          <w:trHeight w:val="300"/>
        </w:trPr>
        <w:tc>
          <w:tcPr>
            <w:tcW w:w="1740" w:type="dxa"/>
            <w:vAlign w:val="center"/>
          </w:tcPr>
          <w:p w14:paraId="12B4ECBA"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SPP8225</w:t>
            </w:r>
          </w:p>
        </w:tc>
        <w:tc>
          <w:tcPr>
            <w:tcW w:w="5995" w:type="dxa"/>
            <w:vAlign w:val="center"/>
          </w:tcPr>
          <w:p w14:paraId="41EA5304"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Applied Motor Learning</w:t>
            </w:r>
          </w:p>
        </w:tc>
        <w:tc>
          <w:tcPr>
            <w:tcW w:w="1260" w:type="dxa"/>
            <w:vAlign w:val="center"/>
          </w:tcPr>
          <w:p w14:paraId="557FAA2D"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1DB06581" w14:textId="012AA839"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WI/SU</w:t>
            </w:r>
          </w:p>
        </w:tc>
      </w:tr>
      <w:tr w:rsidR="00D416BE" w:rsidRPr="00174740" w14:paraId="0F802E42" w14:textId="61C1FC72" w:rsidTr="4D879421">
        <w:trPr>
          <w:cantSplit/>
          <w:trHeight w:val="300"/>
        </w:trPr>
        <w:tc>
          <w:tcPr>
            <w:tcW w:w="1740" w:type="dxa"/>
            <w:vAlign w:val="center"/>
          </w:tcPr>
          <w:p w14:paraId="1D39420E"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SPP8235</w:t>
            </w:r>
          </w:p>
        </w:tc>
        <w:tc>
          <w:tcPr>
            <w:tcW w:w="5995" w:type="dxa"/>
            <w:vAlign w:val="center"/>
          </w:tcPr>
          <w:p w14:paraId="38A7CD28"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Psychology of Athletic Injury and Rehabilitation</w:t>
            </w:r>
          </w:p>
        </w:tc>
        <w:tc>
          <w:tcPr>
            <w:tcW w:w="1260" w:type="dxa"/>
            <w:vAlign w:val="center"/>
          </w:tcPr>
          <w:p w14:paraId="1876489B"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rPr>
              <w:t>4</w:t>
            </w:r>
          </w:p>
        </w:tc>
        <w:tc>
          <w:tcPr>
            <w:tcW w:w="1800" w:type="dxa"/>
            <w:vAlign w:val="center"/>
          </w:tcPr>
          <w:p w14:paraId="0CCC2A51" w14:textId="751670B4"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WI/SU</w:t>
            </w:r>
          </w:p>
        </w:tc>
      </w:tr>
      <w:tr w:rsidR="00D416BE" w:rsidRPr="00174740" w14:paraId="771A0310" w14:textId="1314BF52" w:rsidTr="4D879421">
        <w:trPr>
          <w:cantSplit/>
          <w:trHeight w:val="300"/>
        </w:trPr>
        <w:tc>
          <w:tcPr>
            <w:tcW w:w="1740" w:type="dxa"/>
            <w:vAlign w:val="center"/>
          </w:tcPr>
          <w:p w14:paraId="437B62BB"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SPP8245</w:t>
            </w:r>
          </w:p>
        </w:tc>
        <w:tc>
          <w:tcPr>
            <w:tcW w:w="5995" w:type="dxa"/>
            <w:vAlign w:val="center"/>
          </w:tcPr>
          <w:p w14:paraId="6F878815"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Athletic Nutrition Planning and Supplements</w:t>
            </w:r>
          </w:p>
        </w:tc>
        <w:tc>
          <w:tcPr>
            <w:tcW w:w="1260" w:type="dxa"/>
            <w:vAlign w:val="center"/>
          </w:tcPr>
          <w:p w14:paraId="3D7C79E7"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color w:val="000000" w:themeColor="text1"/>
              </w:rPr>
              <w:t>4</w:t>
            </w:r>
          </w:p>
        </w:tc>
        <w:tc>
          <w:tcPr>
            <w:tcW w:w="1800" w:type="dxa"/>
            <w:vAlign w:val="center"/>
          </w:tcPr>
          <w:p w14:paraId="6B5D5886" w14:textId="2C272DE6"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WI/SU</w:t>
            </w:r>
          </w:p>
        </w:tc>
      </w:tr>
      <w:tr w:rsidR="00D416BE" w:rsidRPr="00174740" w14:paraId="4C426D73" w14:textId="1CB024B6" w:rsidTr="4D879421">
        <w:trPr>
          <w:cantSplit/>
          <w:trHeight w:val="300"/>
        </w:trPr>
        <w:tc>
          <w:tcPr>
            <w:tcW w:w="1740" w:type="dxa"/>
            <w:vAlign w:val="center"/>
          </w:tcPr>
          <w:p w14:paraId="3BF47CB7"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rPr>
              <w:t>SPP8250</w:t>
            </w:r>
          </w:p>
        </w:tc>
        <w:tc>
          <w:tcPr>
            <w:tcW w:w="5995" w:type="dxa"/>
            <w:vAlign w:val="center"/>
          </w:tcPr>
          <w:p w14:paraId="2D6154B8"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spacing w:val="-2"/>
              </w:rPr>
              <w:t>D</w:t>
            </w:r>
            <w:r w:rsidRPr="61FA97B3">
              <w:rPr>
                <w:rFonts w:asciiTheme="minorHAnsi" w:eastAsiaTheme="minorEastAsia" w:hAnsiTheme="minorHAnsi" w:cstheme="minorBidi"/>
              </w:rPr>
              <w:t>ire</w:t>
            </w:r>
            <w:r w:rsidRPr="61FA97B3">
              <w:rPr>
                <w:rFonts w:asciiTheme="minorHAnsi" w:eastAsiaTheme="minorEastAsia" w:hAnsiTheme="minorHAnsi" w:cstheme="minorBidi"/>
                <w:spacing w:val="-2"/>
              </w:rPr>
              <w:t>c</w:t>
            </w:r>
            <w:r w:rsidRPr="61FA97B3">
              <w:rPr>
                <w:rFonts w:asciiTheme="minorHAnsi" w:eastAsiaTheme="minorEastAsia" w:hAnsiTheme="minorHAnsi" w:cstheme="minorBidi"/>
              </w:rPr>
              <w:t>ted</w:t>
            </w:r>
            <w:r w:rsidRPr="61FA97B3">
              <w:rPr>
                <w:rFonts w:asciiTheme="minorHAnsi" w:eastAsiaTheme="minorEastAsia" w:hAnsiTheme="minorHAnsi" w:cstheme="minorBidi"/>
                <w:spacing w:val="-2"/>
              </w:rPr>
              <w:t xml:space="preserve"> </w:t>
            </w:r>
            <w:r w:rsidRPr="61FA97B3">
              <w:rPr>
                <w:rFonts w:asciiTheme="minorHAnsi" w:eastAsiaTheme="minorEastAsia" w:hAnsiTheme="minorHAnsi" w:cstheme="minorBidi"/>
              </w:rPr>
              <w:t>S</w:t>
            </w:r>
            <w:r w:rsidRPr="61FA97B3">
              <w:rPr>
                <w:rFonts w:asciiTheme="minorHAnsi" w:eastAsiaTheme="minorEastAsia" w:hAnsiTheme="minorHAnsi" w:cstheme="minorBidi"/>
                <w:spacing w:val="-1"/>
              </w:rPr>
              <w:t>t</w:t>
            </w:r>
            <w:r w:rsidRPr="61FA97B3">
              <w:rPr>
                <w:rFonts w:asciiTheme="minorHAnsi" w:eastAsiaTheme="minorEastAsia" w:hAnsiTheme="minorHAnsi" w:cstheme="minorBidi"/>
              </w:rPr>
              <w:t>udy</w:t>
            </w:r>
            <w:r w:rsidRPr="61FA97B3">
              <w:rPr>
                <w:rFonts w:asciiTheme="minorHAnsi" w:eastAsiaTheme="minorEastAsia" w:hAnsiTheme="minorHAnsi" w:cstheme="minorBidi"/>
                <w:spacing w:val="-3"/>
              </w:rPr>
              <w:t xml:space="preserve"> </w:t>
            </w:r>
            <w:r w:rsidRPr="61FA97B3">
              <w:rPr>
                <w:rFonts w:asciiTheme="minorHAnsi" w:eastAsiaTheme="minorEastAsia" w:hAnsiTheme="minorHAnsi" w:cstheme="minorBidi"/>
              </w:rPr>
              <w:t>in</w:t>
            </w:r>
            <w:r w:rsidRPr="61FA97B3">
              <w:rPr>
                <w:rFonts w:asciiTheme="minorHAnsi" w:eastAsiaTheme="minorEastAsia" w:hAnsiTheme="minorHAnsi" w:cstheme="minorBidi"/>
                <w:spacing w:val="1"/>
              </w:rPr>
              <w:t xml:space="preserve"> </w:t>
            </w:r>
            <w:r w:rsidRPr="61FA97B3">
              <w:rPr>
                <w:rFonts w:asciiTheme="minorHAnsi" w:eastAsiaTheme="minorEastAsia" w:hAnsiTheme="minorHAnsi" w:cstheme="minorBidi"/>
              </w:rPr>
              <w:t>Sp</w:t>
            </w:r>
            <w:r w:rsidRPr="61FA97B3">
              <w:rPr>
                <w:rFonts w:asciiTheme="minorHAnsi" w:eastAsiaTheme="minorEastAsia" w:hAnsiTheme="minorHAnsi" w:cstheme="minorBidi"/>
                <w:spacing w:val="-3"/>
              </w:rPr>
              <w:t>o</w:t>
            </w:r>
            <w:r w:rsidRPr="61FA97B3">
              <w:rPr>
                <w:rFonts w:asciiTheme="minorHAnsi" w:eastAsiaTheme="minorEastAsia" w:hAnsiTheme="minorHAnsi" w:cstheme="minorBidi"/>
              </w:rPr>
              <w:t>rt</w:t>
            </w:r>
            <w:r w:rsidRPr="61FA97B3">
              <w:rPr>
                <w:rFonts w:asciiTheme="minorHAnsi" w:eastAsiaTheme="minorEastAsia" w:hAnsiTheme="minorHAnsi" w:cstheme="minorBidi"/>
                <w:spacing w:val="1"/>
              </w:rPr>
              <w:t xml:space="preserve"> </w:t>
            </w:r>
            <w:r w:rsidRPr="61FA97B3">
              <w:rPr>
                <w:rFonts w:asciiTheme="minorHAnsi" w:eastAsiaTheme="minorEastAsia" w:hAnsiTheme="minorHAnsi" w:cstheme="minorBidi"/>
              </w:rPr>
              <w:t>and</w:t>
            </w:r>
            <w:r w:rsidRPr="61FA97B3">
              <w:rPr>
                <w:rFonts w:asciiTheme="minorHAnsi" w:eastAsiaTheme="minorEastAsia" w:hAnsiTheme="minorHAnsi" w:cstheme="minorBidi"/>
                <w:spacing w:val="-2"/>
              </w:rPr>
              <w:t xml:space="preserve"> </w:t>
            </w:r>
            <w:r w:rsidRPr="61FA97B3">
              <w:rPr>
                <w:rFonts w:asciiTheme="minorHAnsi" w:eastAsiaTheme="minorEastAsia" w:hAnsiTheme="minorHAnsi" w:cstheme="minorBidi"/>
                <w:spacing w:val="-3"/>
              </w:rPr>
              <w:t>P</w:t>
            </w:r>
            <w:r w:rsidRPr="61FA97B3">
              <w:rPr>
                <w:rFonts w:asciiTheme="minorHAnsi" w:eastAsiaTheme="minorEastAsia" w:hAnsiTheme="minorHAnsi" w:cstheme="minorBidi"/>
              </w:rPr>
              <w:t>e</w:t>
            </w:r>
            <w:r w:rsidRPr="61FA97B3">
              <w:rPr>
                <w:rFonts w:asciiTheme="minorHAnsi" w:eastAsiaTheme="minorEastAsia" w:hAnsiTheme="minorHAnsi" w:cstheme="minorBidi"/>
                <w:spacing w:val="1"/>
              </w:rPr>
              <w:t>r</w:t>
            </w:r>
            <w:r w:rsidRPr="61FA97B3">
              <w:rPr>
                <w:rFonts w:asciiTheme="minorHAnsi" w:eastAsiaTheme="minorEastAsia" w:hAnsiTheme="minorHAnsi" w:cstheme="minorBidi"/>
              </w:rPr>
              <w:t>f</w:t>
            </w:r>
            <w:r w:rsidRPr="61FA97B3">
              <w:rPr>
                <w:rFonts w:asciiTheme="minorHAnsi" w:eastAsiaTheme="minorEastAsia" w:hAnsiTheme="minorHAnsi" w:cstheme="minorBidi"/>
                <w:spacing w:val="-3"/>
              </w:rPr>
              <w:t>o</w:t>
            </w:r>
            <w:r w:rsidRPr="61FA97B3">
              <w:rPr>
                <w:rFonts w:asciiTheme="minorHAnsi" w:eastAsiaTheme="minorEastAsia" w:hAnsiTheme="minorHAnsi" w:cstheme="minorBidi"/>
              </w:rPr>
              <w:t>r</w:t>
            </w:r>
            <w:r w:rsidRPr="61FA97B3">
              <w:rPr>
                <w:rFonts w:asciiTheme="minorHAnsi" w:eastAsiaTheme="minorEastAsia" w:hAnsiTheme="minorHAnsi" w:cstheme="minorBidi"/>
                <w:spacing w:val="-4"/>
              </w:rPr>
              <w:t>m</w:t>
            </w:r>
            <w:r w:rsidRPr="61FA97B3">
              <w:rPr>
                <w:rFonts w:asciiTheme="minorHAnsi" w:eastAsiaTheme="minorEastAsia" w:hAnsiTheme="minorHAnsi" w:cstheme="minorBidi"/>
              </w:rPr>
              <w:t>ance Ps</w:t>
            </w:r>
            <w:r w:rsidRPr="61FA97B3">
              <w:rPr>
                <w:rFonts w:asciiTheme="minorHAnsi" w:eastAsiaTheme="minorEastAsia" w:hAnsiTheme="minorHAnsi" w:cstheme="minorBidi"/>
                <w:spacing w:val="-3"/>
              </w:rPr>
              <w:t>y</w:t>
            </w:r>
            <w:r w:rsidRPr="61FA97B3">
              <w:rPr>
                <w:rFonts w:asciiTheme="minorHAnsi" w:eastAsiaTheme="minorEastAsia" w:hAnsiTheme="minorHAnsi" w:cstheme="minorBidi"/>
              </w:rPr>
              <w:t>cho</w:t>
            </w:r>
            <w:r w:rsidRPr="61FA97B3">
              <w:rPr>
                <w:rFonts w:asciiTheme="minorHAnsi" w:eastAsiaTheme="minorEastAsia" w:hAnsiTheme="minorHAnsi" w:cstheme="minorBidi"/>
                <w:spacing w:val="-2"/>
              </w:rPr>
              <w:t>l</w:t>
            </w:r>
            <w:r w:rsidRPr="61FA97B3">
              <w:rPr>
                <w:rFonts w:asciiTheme="minorHAnsi" w:eastAsiaTheme="minorEastAsia" w:hAnsiTheme="minorHAnsi" w:cstheme="minorBidi"/>
              </w:rPr>
              <w:t>o</w:t>
            </w:r>
            <w:r w:rsidRPr="61FA97B3">
              <w:rPr>
                <w:rFonts w:asciiTheme="minorHAnsi" w:eastAsiaTheme="minorEastAsia" w:hAnsiTheme="minorHAnsi" w:cstheme="minorBidi"/>
                <w:spacing w:val="-3"/>
              </w:rPr>
              <w:t>g</w:t>
            </w:r>
            <w:r w:rsidRPr="61FA97B3">
              <w:rPr>
                <w:rFonts w:asciiTheme="minorHAnsi" w:eastAsiaTheme="minorEastAsia" w:hAnsiTheme="minorHAnsi" w:cstheme="minorBidi"/>
              </w:rPr>
              <w:t>y</w:t>
            </w:r>
          </w:p>
          <w:p w14:paraId="09FBE153"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i/>
                <w:iCs/>
              </w:rPr>
              <w:t>Approval needed from program director for enrollment</w:t>
            </w:r>
          </w:p>
        </w:tc>
        <w:tc>
          <w:tcPr>
            <w:tcW w:w="1260" w:type="dxa"/>
            <w:vAlign w:val="center"/>
          </w:tcPr>
          <w:p w14:paraId="1EFFF5C3" w14:textId="77777777" w:rsidR="00D416BE" w:rsidRPr="00174740" w:rsidRDefault="00D416BE" w:rsidP="61FA97B3">
            <w:pPr>
              <w:jc w:val="center"/>
              <w:rPr>
                <w:rFonts w:asciiTheme="minorHAnsi" w:eastAsiaTheme="minorEastAsia" w:hAnsiTheme="minorHAnsi" w:cstheme="minorBidi"/>
              </w:rPr>
            </w:pPr>
            <w:r w:rsidRPr="61FA97B3">
              <w:rPr>
                <w:rFonts w:asciiTheme="minorHAnsi" w:eastAsiaTheme="minorEastAsia" w:hAnsiTheme="minorHAnsi" w:cstheme="minorBidi"/>
                <w:color w:val="000000" w:themeColor="text1"/>
              </w:rPr>
              <w:t>1-4</w:t>
            </w:r>
          </w:p>
        </w:tc>
        <w:tc>
          <w:tcPr>
            <w:tcW w:w="1800" w:type="dxa"/>
            <w:vAlign w:val="center"/>
          </w:tcPr>
          <w:p w14:paraId="5C83EDB0" w14:textId="71BC019A" w:rsidR="00D416BE" w:rsidRPr="00174740" w:rsidRDefault="00D416BE" w:rsidP="61FA97B3">
            <w:pPr>
              <w:jc w:val="center"/>
              <w:rPr>
                <w:rFonts w:asciiTheme="minorHAnsi" w:eastAsiaTheme="minorEastAsia" w:hAnsiTheme="minorHAnsi" w:cstheme="minorBidi"/>
                <w:color w:val="000000"/>
              </w:rPr>
            </w:pPr>
          </w:p>
        </w:tc>
      </w:tr>
      <w:tr w:rsidR="00D416BE" w:rsidRPr="00174740" w14:paraId="3FCD04AB" w14:textId="624D916E" w:rsidTr="4D879421">
        <w:trPr>
          <w:cantSplit/>
          <w:trHeight w:val="300"/>
        </w:trPr>
        <w:tc>
          <w:tcPr>
            <w:tcW w:w="1740" w:type="dxa"/>
            <w:vAlign w:val="center"/>
          </w:tcPr>
          <w:p w14:paraId="2B6DBFED"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SPP8255</w:t>
            </w:r>
          </w:p>
        </w:tc>
        <w:tc>
          <w:tcPr>
            <w:tcW w:w="5995" w:type="dxa"/>
            <w:vAlign w:val="center"/>
          </w:tcPr>
          <w:p w14:paraId="2C68B733"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spacing w:val="-2"/>
              </w:rPr>
              <w:t xml:space="preserve">Field Problems </w:t>
            </w:r>
            <w:r w:rsidRPr="61FA97B3">
              <w:rPr>
                <w:rFonts w:asciiTheme="minorHAnsi" w:eastAsiaTheme="minorEastAsia" w:hAnsiTheme="minorHAnsi" w:cstheme="minorBidi"/>
              </w:rPr>
              <w:t>in</w:t>
            </w:r>
            <w:r w:rsidRPr="61FA97B3">
              <w:rPr>
                <w:rFonts w:asciiTheme="minorHAnsi" w:eastAsiaTheme="minorEastAsia" w:hAnsiTheme="minorHAnsi" w:cstheme="minorBidi"/>
                <w:spacing w:val="1"/>
              </w:rPr>
              <w:t xml:space="preserve"> </w:t>
            </w:r>
            <w:r w:rsidRPr="61FA97B3">
              <w:rPr>
                <w:rFonts w:asciiTheme="minorHAnsi" w:eastAsiaTheme="minorEastAsia" w:hAnsiTheme="minorHAnsi" w:cstheme="minorBidi"/>
              </w:rPr>
              <w:t>Sp</w:t>
            </w:r>
            <w:r w:rsidRPr="61FA97B3">
              <w:rPr>
                <w:rFonts w:asciiTheme="minorHAnsi" w:eastAsiaTheme="minorEastAsia" w:hAnsiTheme="minorHAnsi" w:cstheme="minorBidi"/>
                <w:spacing w:val="-3"/>
              </w:rPr>
              <w:t>o</w:t>
            </w:r>
            <w:r w:rsidRPr="61FA97B3">
              <w:rPr>
                <w:rFonts w:asciiTheme="minorHAnsi" w:eastAsiaTheme="minorEastAsia" w:hAnsiTheme="minorHAnsi" w:cstheme="minorBidi"/>
              </w:rPr>
              <w:t>rt</w:t>
            </w:r>
            <w:r w:rsidRPr="61FA97B3">
              <w:rPr>
                <w:rFonts w:asciiTheme="minorHAnsi" w:eastAsiaTheme="minorEastAsia" w:hAnsiTheme="minorHAnsi" w:cstheme="minorBidi"/>
                <w:spacing w:val="1"/>
              </w:rPr>
              <w:t xml:space="preserve"> </w:t>
            </w:r>
            <w:r w:rsidRPr="61FA97B3">
              <w:rPr>
                <w:rFonts w:asciiTheme="minorHAnsi" w:eastAsiaTheme="minorEastAsia" w:hAnsiTheme="minorHAnsi" w:cstheme="minorBidi"/>
              </w:rPr>
              <w:t>and</w:t>
            </w:r>
            <w:r w:rsidRPr="61FA97B3">
              <w:rPr>
                <w:rFonts w:asciiTheme="minorHAnsi" w:eastAsiaTheme="minorEastAsia" w:hAnsiTheme="minorHAnsi" w:cstheme="minorBidi"/>
                <w:spacing w:val="-2"/>
              </w:rPr>
              <w:t xml:space="preserve"> </w:t>
            </w:r>
            <w:r w:rsidRPr="61FA97B3">
              <w:rPr>
                <w:rFonts w:asciiTheme="minorHAnsi" w:eastAsiaTheme="minorEastAsia" w:hAnsiTheme="minorHAnsi" w:cstheme="minorBidi"/>
                <w:spacing w:val="-3"/>
              </w:rPr>
              <w:t>P</w:t>
            </w:r>
            <w:r w:rsidRPr="61FA97B3">
              <w:rPr>
                <w:rFonts w:asciiTheme="minorHAnsi" w:eastAsiaTheme="minorEastAsia" w:hAnsiTheme="minorHAnsi" w:cstheme="minorBidi"/>
              </w:rPr>
              <w:t>e</w:t>
            </w:r>
            <w:r w:rsidRPr="61FA97B3">
              <w:rPr>
                <w:rFonts w:asciiTheme="minorHAnsi" w:eastAsiaTheme="minorEastAsia" w:hAnsiTheme="minorHAnsi" w:cstheme="minorBidi"/>
                <w:spacing w:val="1"/>
              </w:rPr>
              <w:t>r</w:t>
            </w:r>
            <w:r w:rsidRPr="61FA97B3">
              <w:rPr>
                <w:rFonts w:asciiTheme="minorHAnsi" w:eastAsiaTheme="minorEastAsia" w:hAnsiTheme="minorHAnsi" w:cstheme="minorBidi"/>
              </w:rPr>
              <w:t>f</w:t>
            </w:r>
            <w:r w:rsidRPr="61FA97B3">
              <w:rPr>
                <w:rFonts w:asciiTheme="minorHAnsi" w:eastAsiaTheme="minorEastAsia" w:hAnsiTheme="minorHAnsi" w:cstheme="minorBidi"/>
                <w:spacing w:val="-3"/>
              </w:rPr>
              <w:t>o</w:t>
            </w:r>
            <w:r w:rsidRPr="61FA97B3">
              <w:rPr>
                <w:rFonts w:asciiTheme="minorHAnsi" w:eastAsiaTheme="minorEastAsia" w:hAnsiTheme="minorHAnsi" w:cstheme="minorBidi"/>
              </w:rPr>
              <w:t>r</w:t>
            </w:r>
            <w:r w:rsidRPr="61FA97B3">
              <w:rPr>
                <w:rFonts w:asciiTheme="minorHAnsi" w:eastAsiaTheme="minorEastAsia" w:hAnsiTheme="minorHAnsi" w:cstheme="minorBidi"/>
                <w:spacing w:val="-4"/>
              </w:rPr>
              <w:t>m</w:t>
            </w:r>
            <w:r w:rsidRPr="61FA97B3">
              <w:rPr>
                <w:rFonts w:asciiTheme="minorHAnsi" w:eastAsiaTheme="minorEastAsia" w:hAnsiTheme="minorHAnsi" w:cstheme="minorBidi"/>
              </w:rPr>
              <w:t>ance Ps</w:t>
            </w:r>
            <w:r w:rsidRPr="61FA97B3">
              <w:rPr>
                <w:rFonts w:asciiTheme="minorHAnsi" w:eastAsiaTheme="minorEastAsia" w:hAnsiTheme="minorHAnsi" w:cstheme="minorBidi"/>
                <w:spacing w:val="-3"/>
              </w:rPr>
              <w:t>y</w:t>
            </w:r>
            <w:r w:rsidRPr="61FA97B3">
              <w:rPr>
                <w:rFonts w:asciiTheme="minorHAnsi" w:eastAsiaTheme="minorEastAsia" w:hAnsiTheme="minorHAnsi" w:cstheme="minorBidi"/>
              </w:rPr>
              <w:t>cho</w:t>
            </w:r>
            <w:r w:rsidRPr="61FA97B3">
              <w:rPr>
                <w:rFonts w:asciiTheme="minorHAnsi" w:eastAsiaTheme="minorEastAsia" w:hAnsiTheme="minorHAnsi" w:cstheme="minorBidi"/>
                <w:spacing w:val="-2"/>
              </w:rPr>
              <w:t>l</w:t>
            </w:r>
            <w:r w:rsidRPr="61FA97B3">
              <w:rPr>
                <w:rFonts w:asciiTheme="minorHAnsi" w:eastAsiaTheme="minorEastAsia" w:hAnsiTheme="minorHAnsi" w:cstheme="minorBidi"/>
              </w:rPr>
              <w:t>o</w:t>
            </w:r>
            <w:r w:rsidRPr="61FA97B3">
              <w:rPr>
                <w:rFonts w:asciiTheme="minorHAnsi" w:eastAsiaTheme="minorEastAsia" w:hAnsiTheme="minorHAnsi" w:cstheme="minorBidi"/>
                <w:spacing w:val="-3"/>
              </w:rPr>
              <w:t>g</w:t>
            </w:r>
            <w:r w:rsidRPr="61FA97B3">
              <w:rPr>
                <w:rFonts w:asciiTheme="minorHAnsi" w:eastAsiaTheme="minorEastAsia" w:hAnsiTheme="minorHAnsi" w:cstheme="minorBidi"/>
              </w:rPr>
              <w:t>y</w:t>
            </w:r>
          </w:p>
          <w:p w14:paraId="4848D9AC" w14:textId="77777777" w:rsidR="00D416BE" w:rsidRPr="00174740" w:rsidRDefault="00D416BE" w:rsidP="61FA97B3">
            <w:pPr>
              <w:jc w:val="both"/>
              <w:rPr>
                <w:rFonts w:asciiTheme="minorHAnsi" w:eastAsiaTheme="minorEastAsia" w:hAnsiTheme="minorHAnsi" w:cstheme="minorBidi"/>
                <w:spacing w:val="-2"/>
              </w:rPr>
            </w:pPr>
            <w:r w:rsidRPr="61FA97B3">
              <w:rPr>
                <w:rFonts w:asciiTheme="minorHAnsi" w:eastAsiaTheme="minorEastAsia" w:hAnsiTheme="minorHAnsi" w:cstheme="minorBidi"/>
                <w:i/>
                <w:iCs/>
              </w:rPr>
              <w:t>Pre-req: COUN8120, approval needed from program director for enrollment</w:t>
            </w:r>
          </w:p>
        </w:tc>
        <w:tc>
          <w:tcPr>
            <w:tcW w:w="1260" w:type="dxa"/>
            <w:vAlign w:val="center"/>
          </w:tcPr>
          <w:p w14:paraId="2DD37387" w14:textId="77777777"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1-4</w:t>
            </w:r>
          </w:p>
        </w:tc>
        <w:tc>
          <w:tcPr>
            <w:tcW w:w="1800" w:type="dxa"/>
            <w:vAlign w:val="center"/>
          </w:tcPr>
          <w:p w14:paraId="2403C5EE" w14:textId="54966010" w:rsidR="00D416BE" w:rsidRPr="00174740" w:rsidRDefault="00D416BE" w:rsidP="61FA97B3">
            <w:pPr>
              <w:jc w:val="center"/>
              <w:rPr>
                <w:rFonts w:asciiTheme="minorHAnsi" w:eastAsiaTheme="minorEastAsia" w:hAnsiTheme="minorHAnsi" w:cstheme="minorBidi"/>
                <w:color w:val="000000"/>
              </w:rPr>
            </w:pPr>
          </w:p>
        </w:tc>
      </w:tr>
      <w:tr w:rsidR="00D416BE" w:rsidRPr="00174740" w14:paraId="4885340F" w14:textId="329E0109" w:rsidTr="4D879421">
        <w:trPr>
          <w:cantSplit/>
          <w:trHeight w:val="300"/>
        </w:trPr>
        <w:tc>
          <w:tcPr>
            <w:tcW w:w="1740" w:type="dxa"/>
            <w:vAlign w:val="center"/>
          </w:tcPr>
          <w:p w14:paraId="3738D95B"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SPP8511</w:t>
            </w:r>
          </w:p>
        </w:tc>
        <w:tc>
          <w:tcPr>
            <w:tcW w:w="5995" w:type="dxa"/>
            <w:vAlign w:val="center"/>
          </w:tcPr>
          <w:p w14:paraId="1AF74B9B"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Group, Team and Organizational Dynamics</w:t>
            </w:r>
          </w:p>
        </w:tc>
        <w:tc>
          <w:tcPr>
            <w:tcW w:w="1260" w:type="dxa"/>
            <w:vAlign w:val="center"/>
          </w:tcPr>
          <w:p w14:paraId="1C1C4118" w14:textId="77777777"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4</w:t>
            </w:r>
          </w:p>
        </w:tc>
        <w:tc>
          <w:tcPr>
            <w:tcW w:w="1800" w:type="dxa"/>
            <w:vAlign w:val="center"/>
          </w:tcPr>
          <w:p w14:paraId="02F9E9A6" w14:textId="656A29C9"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WI/SU</w:t>
            </w:r>
          </w:p>
        </w:tc>
      </w:tr>
      <w:tr w:rsidR="00D416BE" w:rsidRPr="00174740" w14:paraId="59AE1D4E" w14:textId="7CF33E2C" w:rsidTr="4D879421">
        <w:trPr>
          <w:cantSplit/>
          <w:trHeight w:val="300"/>
        </w:trPr>
        <w:tc>
          <w:tcPr>
            <w:tcW w:w="1740" w:type="dxa"/>
            <w:vAlign w:val="center"/>
          </w:tcPr>
          <w:p w14:paraId="392B0A7B"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SPP8650</w:t>
            </w:r>
          </w:p>
        </w:tc>
        <w:tc>
          <w:tcPr>
            <w:tcW w:w="5995" w:type="dxa"/>
            <w:vAlign w:val="center"/>
          </w:tcPr>
          <w:p w14:paraId="433DD1CC"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Psychology of Performing Arts</w:t>
            </w:r>
          </w:p>
        </w:tc>
        <w:tc>
          <w:tcPr>
            <w:tcW w:w="1260" w:type="dxa"/>
            <w:vAlign w:val="center"/>
          </w:tcPr>
          <w:p w14:paraId="35A65308" w14:textId="77777777"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4</w:t>
            </w:r>
          </w:p>
        </w:tc>
        <w:tc>
          <w:tcPr>
            <w:tcW w:w="1800" w:type="dxa"/>
            <w:vAlign w:val="center"/>
          </w:tcPr>
          <w:p w14:paraId="48CC1E2A" w14:textId="3586511B"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WI/SU</w:t>
            </w:r>
          </w:p>
        </w:tc>
      </w:tr>
      <w:tr w:rsidR="00D416BE" w:rsidRPr="00174740" w14:paraId="50B2196A" w14:textId="46164AF4" w:rsidTr="4D879421">
        <w:trPr>
          <w:cantSplit/>
          <w:trHeight w:val="300"/>
        </w:trPr>
        <w:tc>
          <w:tcPr>
            <w:tcW w:w="1740" w:type="dxa"/>
            <w:vAlign w:val="center"/>
          </w:tcPr>
          <w:p w14:paraId="07A71055" w14:textId="77777777" w:rsidR="00D416BE" w:rsidRPr="00174740" w:rsidRDefault="00D416BE" w:rsidP="61FA97B3">
            <w:pPr>
              <w:jc w:val="both"/>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SPP8653</w:t>
            </w:r>
          </w:p>
        </w:tc>
        <w:tc>
          <w:tcPr>
            <w:tcW w:w="5995" w:type="dxa"/>
            <w:vAlign w:val="center"/>
          </w:tcPr>
          <w:p w14:paraId="2F2A3BEF" w14:textId="77777777" w:rsidR="00D416BE" w:rsidRPr="00174740" w:rsidRDefault="00D416BE" w:rsidP="61FA97B3">
            <w:pPr>
              <w:jc w:val="both"/>
              <w:rPr>
                <w:rFonts w:asciiTheme="minorHAnsi" w:eastAsiaTheme="minorEastAsia" w:hAnsiTheme="minorHAnsi" w:cstheme="minorBidi"/>
              </w:rPr>
            </w:pPr>
            <w:r w:rsidRPr="61FA97B3">
              <w:rPr>
                <w:rFonts w:asciiTheme="minorHAnsi" w:eastAsiaTheme="minorEastAsia" w:hAnsiTheme="minorHAnsi" w:cstheme="minorBidi"/>
              </w:rPr>
              <w:t>Performance Psychology in High-Risk Occupations</w:t>
            </w:r>
          </w:p>
        </w:tc>
        <w:tc>
          <w:tcPr>
            <w:tcW w:w="1260" w:type="dxa"/>
            <w:vAlign w:val="center"/>
          </w:tcPr>
          <w:p w14:paraId="024A1C5D" w14:textId="77777777"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4</w:t>
            </w:r>
          </w:p>
        </w:tc>
        <w:tc>
          <w:tcPr>
            <w:tcW w:w="1800" w:type="dxa"/>
            <w:vAlign w:val="center"/>
          </w:tcPr>
          <w:p w14:paraId="702EDBC5" w14:textId="16F979C0" w:rsidR="00D416BE" w:rsidRPr="00174740" w:rsidRDefault="00D416BE" w:rsidP="61FA97B3">
            <w:pPr>
              <w:jc w:val="center"/>
              <w:rPr>
                <w:rFonts w:asciiTheme="minorHAnsi" w:eastAsiaTheme="minorEastAsia" w:hAnsiTheme="minorHAnsi" w:cstheme="minorBidi"/>
                <w:color w:val="000000"/>
              </w:rPr>
            </w:pPr>
            <w:r w:rsidRPr="61FA97B3">
              <w:rPr>
                <w:rFonts w:asciiTheme="minorHAnsi" w:eastAsiaTheme="minorEastAsia" w:hAnsiTheme="minorHAnsi" w:cstheme="minorBidi"/>
                <w:color w:val="000000" w:themeColor="text1"/>
              </w:rPr>
              <w:t>FA/SP</w:t>
            </w:r>
          </w:p>
        </w:tc>
      </w:tr>
    </w:tbl>
    <w:p w14:paraId="53B43A99" w14:textId="77777777" w:rsidR="00BD34E6" w:rsidRPr="00174740" w:rsidRDefault="00BD34E6" w:rsidP="61FA97B3">
      <w:pPr>
        <w:rPr>
          <w:rFonts w:eastAsiaTheme="minorEastAsia"/>
          <w:b/>
          <w:bCs/>
          <w:sz w:val="20"/>
          <w:szCs w:val="20"/>
        </w:rPr>
      </w:pPr>
    </w:p>
    <w:p w14:paraId="4242EE31" w14:textId="77777777" w:rsidR="004B5927" w:rsidRPr="00174740" w:rsidRDefault="004B5927" w:rsidP="61FA97B3">
      <w:pPr>
        <w:rPr>
          <w:rFonts w:eastAsiaTheme="minorEastAsia"/>
          <w:sz w:val="20"/>
          <w:szCs w:val="20"/>
        </w:rPr>
      </w:pPr>
      <w:r w:rsidRPr="61FA97B3">
        <w:rPr>
          <w:rFonts w:eastAsiaTheme="minorEastAsia"/>
          <w:b/>
          <w:bCs/>
          <w:sz w:val="20"/>
          <w:szCs w:val="20"/>
        </w:rPr>
        <w:t>Questions about courses, course planning, or registration?</w:t>
      </w:r>
      <w:r w:rsidRPr="61FA97B3">
        <w:rPr>
          <w:rFonts w:eastAsiaTheme="minorEastAsia"/>
          <w:sz w:val="20"/>
          <w:szCs w:val="20"/>
        </w:rPr>
        <w:t xml:space="preserve"> </w:t>
      </w:r>
      <w:hyperlink r:id="rId19">
        <w:r w:rsidRPr="61FA97B3">
          <w:rPr>
            <w:rStyle w:val="Hyperlink"/>
            <w:rFonts w:eastAsiaTheme="minorEastAsia"/>
            <w:sz w:val="20"/>
            <w:szCs w:val="20"/>
          </w:rPr>
          <w:t>Contact your student advisor</w:t>
        </w:r>
      </w:hyperlink>
      <w:r w:rsidRPr="61FA97B3">
        <w:rPr>
          <w:rFonts w:eastAsiaTheme="minorEastAsia"/>
          <w:sz w:val="20"/>
          <w:szCs w:val="20"/>
        </w:rPr>
        <w:t xml:space="preserve"> or email </w:t>
      </w:r>
      <w:hyperlink r:id="rId20">
        <w:r w:rsidRPr="61FA97B3">
          <w:rPr>
            <w:rStyle w:val="Hyperlink"/>
            <w:rFonts w:eastAsiaTheme="minorEastAsia"/>
            <w:sz w:val="20"/>
            <w:szCs w:val="20"/>
          </w:rPr>
          <w:t>studentsuccess@uws.edu</w:t>
        </w:r>
      </w:hyperlink>
    </w:p>
    <w:p w14:paraId="17556651" w14:textId="77777777" w:rsidR="004B5927" w:rsidRPr="00174740" w:rsidRDefault="004B5927" w:rsidP="61FA97B3">
      <w:pPr>
        <w:rPr>
          <w:rFonts w:eastAsiaTheme="minorEastAsia"/>
          <w:sz w:val="20"/>
          <w:szCs w:val="20"/>
        </w:rPr>
      </w:pPr>
    </w:p>
    <w:p w14:paraId="78BE7E1F" w14:textId="77777777" w:rsidR="00BB51AC" w:rsidRPr="00174740" w:rsidRDefault="00BB51AC" w:rsidP="61FA97B3">
      <w:pPr>
        <w:jc w:val="center"/>
        <w:rPr>
          <w:rFonts w:eastAsiaTheme="minorEastAsia"/>
          <w:sz w:val="20"/>
          <w:szCs w:val="20"/>
        </w:rPr>
      </w:pPr>
      <w:r w:rsidRPr="61FA97B3">
        <w:rPr>
          <w:rFonts w:eastAsiaTheme="minorEastAsia"/>
          <w:b/>
          <w:bCs/>
          <w:sz w:val="20"/>
          <w:szCs w:val="20"/>
          <w:u w:val="single"/>
        </w:rPr>
        <w:t>Planner Notes</w:t>
      </w:r>
    </w:p>
    <w:p w14:paraId="3EF97235" w14:textId="263E9989" w:rsidR="00BB51AC" w:rsidRPr="00174740" w:rsidRDefault="00BB51AC" w:rsidP="61FA97B3">
      <w:pPr>
        <w:rPr>
          <w:rFonts w:eastAsiaTheme="minorEastAsia"/>
          <w:sz w:val="20"/>
          <w:szCs w:val="20"/>
        </w:rPr>
      </w:pPr>
      <w:bookmarkStart w:id="1" w:name="_Hlk127797731"/>
      <w:r w:rsidRPr="61FA97B3">
        <w:rPr>
          <w:rFonts w:eastAsiaTheme="minorEastAsia"/>
          <w:sz w:val="20"/>
          <w:szCs w:val="20"/>
        </w:rPr>
        <w:t>The EdD SPP</w:t>
      </w:r>
      <w:r w:rsidR="00E45ECE" w:rsidRPr="61FA97B3">
        <w:rPr>
          <w:rFonts w:eastAsiaTheme="minorEastAsia"/>
          <w:sz w:val="20"/>
          <w:szCs w:val="20"/>
        </w:rPr>
        <w:t xml:space="preserve"> w/</w:t>
      </w:r>
      <w:r w:rsidRPr="61FA97B3">
        <w:rPr>
          <w:rFonts w:eastAsiaTheme="minorEastAsia"/>
          <w:sz w:val="20"/>
          <w:szCs w:val="20"/>
        </w:rPr>
        <w:t>CMHC</w:t>
      </w:r>
      <w:r w:rsidR="00E45ECE" w:rsidRPr="61FA97B3">
        <w:rPr>
          <w:rFonts w:eastAsiaTheme="minorEastAsia"/>
          <w:sz w:val="20"/>
          <w:szCs w:val="20"/>
        </w:rPr>
        <w:t xml:space="preserve"> specialization</w:t>
      </w:r>
      <w:r w:rsidRPr="61FA97B3">
        <w:rPr>
          <w:rFonts w:eastAsiaTheme="minorEastAsia"/>
          <w:sz w:val="20"/>
          <w:szCs w:val="20"/>
        </w:rPr>
        <w:t xml:space="preserve"> planner has been organized according to our overall program philosophy; namely, that your best education will be gained by building a strong theoretical foundation in your early courses, critically evaluating those theories and their application, and developing a personal framework for service delivery based upon those theories and critiques.  The order of courses on this planner has been suggested in accordance with this philosophy.  Regardless of the number of courses you take each term, or the overall length of time it takes to complete your program, you are strongly encouraged to progress through the </w:t>
      </w:r>
      <w:r w:rsidRPr="61FA97B3">
        <w:rPr>
          <w:rFonts w:eastAsiaTheme="minorEastAsia"/>
          <w:sz w:val="20"/>
          <w:szCs w:val="20"/>
        </w:rPr>
        <w:lastRenderedPageBreak/>
        <w:t xml:space="preserve">courses in the sequence listed.  This will </w:t>
      </w:r>
      <w:r w:rsidR="00847404" w:rsidRPr="61FA97B3">
        <w:rPr>
          <w:rFonts w:eastAsiaTheme="minorEastAsia"/>
          <w:sz w:val="20"/>
          <w:szCs w:val="20"/>
        </w:rPr>
        <w:t>ensure</w:t>
      </w:r>
      <w:r w:rsidRPr="61FA97B3">
        <w:rPr>
          <w:rFonts w:eastAsiaTheme="minorEastAsia"/>
          <w:sz w:val="20"/>
          <w:szCs w:val="20"/>
        </w:rPr>
        <w:t xml:space="preserve"> that you are not only prepared for each course, but that you continue to hone your professional framework a bit more with each new course you complete.</w:t>
      </w:r>
    </w:p>
    <w:p w14:paraId="77654630" w14:textId="77777777" w:rsidR="00BB51AC" w:rsidRPr="00174740" w:rsidRDefault="00BB51AC" w:rsidP="61FA97B3">
      <w:pPr>
        <w:rPr>
          <w:rFonts w:eastAsiaTheme="minorEastAsia"/>
          <w:sz w:val="20"/>
          <w:szCs w:val="20"/>
        </w:rPr>
      </w:pPr>
    </w:p>
    <w:p w14:paraId="029F3A58" w14:textId="0F36DDFE" w:rsidR="00BB51AC" w:rsidRPr="00174740" w:rsidRDefault="00BB51AC" w:rsidP="61FA97B3">
      <w:pPr>
        <w:rPr>
          <w:rFonts w:eastAsiaTheme="minorEastAsia"/>
          <w:sz w:val="20"/>
          <w:szCs w:val="20"/>
        </w:rPr>
      </w:pPr>
      <w:r w:rsidRPr="61FA97B3">
        <w:rPr>
          <w:rFonts w:eastAsiaTheme="minorEastAsia"/>
          <w:sz w:val="20"/>
          <w:szCs w:val="20"/>
        </w:rPr>
        <w:t xml:space="preserve">Below you will find a </w:t>
      </w:r>
      <w:r w:rsidR="00E45ECE" w:rsidRPr="61FA97B3">
        <w:rPr>
          <w:rFonts w:eastAsiaTheme="minorEastAsia"/>
          <w:sz w:val="20"/>
          <w:szCs w:val="20"/>
        </w:rPr>
        <w:t>few guidelines for</w:t>
      </w:r>
      <w:r w:rsidRPr="61FA97B3">
        <w:rPr>
          <w:rFonts w:eastAsiaTheme="minorEastAsia"/>
          <w:sz w:val="20"/>
          <w:szCs w:val="20"/>
        </w:rPr>
        <w:t xml:space="preserve"> the EdD SPP</w:t>
      </w:r>
      <w:r w:rsidR="00E45ECE" w:rsidRPr="61FA97B3">
        <w:rPr>
          <w:rFonts w:eastAsiaTheme="minorEastAsia"/>
          <w:sz w:val="20"/>
          <w:szCs w:val="20"/>
        </w:rPr>
        <w:t xml:space="preserve"> w/</w:t>
      </w:r>
      <w:r w:rsidRPr="61FA97B3">
        <w:rPr>
          <w:rFonts w:eastAsiaTheme="minorEastAsia"/>
          <w:sz w:val="20"/>
          <w:szCs w:val="20"/>
        </w:rPr>
        <w:t>CMHC program.  As you select your courses each term, be sure to take these into account to avoid any delays in your graduation date:</w:t>
      </w:r>
    </w:p>
    <w:p w14:paraId="72500AA6" w14:textId="77777777" w:rsidR="00BB51AC" w:rsidRPr="00174740" w:rsidRDefault="00BB51AC" w:rsidP="61FA97B3">
      <w:pPr>
        <w:rPr>
          <w:rFonts w:eastAsiaTheme="minorEastAsia"/>
          <w:sz w:val="20"/>
          <w:szCs w:val="20"/>
        </w:rPr>
      </w:pPr>
    </w:p>
    <w:p w14:paraId="2B30E911" w14:textId="620CAF63" w:rsidR="00BB51AC" w:rsidRPr="00174740" w:rsidRDefault="00BB51AC" w:rsidP="61FA97B3">
      <w:pPr>
        <w:numPr>
          <w:ilvl w:val="0"/>
          <w:numId w:val="1"/>
        </w:numPr>
        <w:rPr>
          <w:rFonts w:eastAsiaTheme="minorEastAsia"/>
          <w:sz w:val="20"/>
          <w:szCs w:val="20"/>
        </w:rPr>
      </w:pPr>
      <w:r w:rsidRPr="61FA97B3">
        <w:rPr>
          <w:rFonts w:eastAsiaTheme="minorEastAsia"/>
          <w:sz w:val="20"/>
          <w:szCs w:val="20"/>
        </w:rPr>
        <w:t>Students are highly discouraged from completing more than 3 courses in a single term</w:t>
      </w:r>
      <w:r w:rsidR="00E45ECE" w:rsidRPr="61FA97B3">
        <w:rPr>
          <w:rFonts w:eastAsiaTheme="minorEastAsia"/>
          <w:sz w:val="20"/>
          <w:szCs w:val="20"/>
        </w:rPr>
        <w:t>.</w:t>
      </w:r>
    </w:p>
    <w:p w14:paraId="64DE0CA9" w14:textId="77777777" w:rsidR="00BB51AC" w:rsidRPr="00174740" w:rsidRDefault="00BB51AC" w:rsidP="61FA97B3">
      <w:pPr>
        <w:rPr>
          <w:rFonts w:eastAsiaTheme="minorEastAsia"/>
          <w:sz w:val="20"/>
          <w:szCs w:val="20"/>
        </w:rPr>
      </w:pPr>
    </w:p>
    <w:p w14:paraId="0E6A0A45" w14:textId="5B5F4F9E" w:rsidR="00BB51AC" w:rsidRPr="00174740" w:rsidRDefault="00BB51AC" w:rsidP="61FA97B3">
      <w:pPr>
        <w:numPr>
          <w:ilvl w:val="0"/>
          <w:numId w:val="1"/>
        </w:numPr>
        <w:rPr>
          <w:rFonts w:eastAsiaTheme="minorEastAsia"/>
          <w:sz w:val="20"/>
          <w:szCs w:val="20"/>
        </w:rPr>
      </w:pPr>
      <w:r w:rsidRPr="61FA97B3">
        <w:rPr>
          <w:rFonts w:eastAsiaTheme="minorEastAsia"/>
          <w:sz w:val="20"/>
          <w:szCs w:val="20"/>
        </w:rPr>
        <w:t>Course pre-requisites exist for several courses in the EdD SPP</w:t>
      </w:r>
      <w:r w:rsidR="00E45ECE" w:rsidRPr="61FA97B3">
        <w:rPr>
          <w:rFonts w:eastAsiaTheme="minorEastAsia"/>
          <w:sz w:val="20"/>
          <w:szCs w:val="20"/>
        </w:rPr>
        <w:t xml:space="preserve"> w/</w:t>
      </w:r>
      <w:r w:rsidRPr="61FA97B3">
        <w:rPr>
          <w:rFonts w:eastAsiaTheme="minorEastAsia"/>
          <w:sz w:val="20"/>
          <w:szCs w:val="20"/>
        </w:rPr>
        <w:t xml:space="preserve">CMHC program.  As you design your academic plan, be mindful of any course pre-requisites and schedule accordingly.  Waivers </w:t>
      </w:r>
      <w:r w:rsidR="00207DE2" w:rsidRPr="61FA97B3">
        <w:rPr>
          <w:rFonts w:eastAsiaTheme="minorEastAsia"/>
          <w:sz w:val="20"/>
          <w:szCs w:val="20"/>
        </w:rPr>
        <w:t>for</w:t>
      </w:r>
      <w:r w:rsidRPr="61FA97B3">
        <w:rPr>
          <w:rFonts w:eastAsiaTheme="minorEastAsia"/>
          <w:sz w:val="20"/>
          <w:szCs w:val="20"/>
        </w:rPr>
        <w:t xml:space="preserve"> course prerequisites will not be granted.</w:t>
      </w:r>
    </w:p>
    <w:p w14:paraId="06E6F4D0" w14:textId="77777777" w:rsidR="00876301" w:rsidRPr="00174740" w:rsidRDefault="00876301" w:rsidP="61FA97B3">
      <w:pPr>
        <w:rPr>
          <w:rFonts w:eastAsiaTheme="minorEastAsia"/>
          <w:sz w:val="20"/>
          <w:szCs w:val="20"/>
        </w:rPr>
      </w:pPr>
    </w:p>
    <w:p w14:paraId="3E7B1CDD" w14:textId="77777777" w:rsidR="00151319" w:rsidRDefault="00BB51AC" w:rsidP="61FA97B3">
      <w:pPr>
        <w:numPr>
          <w:ilvl w:val="0"/>
          <w:numId w:val="1"/>
        </w:numPr>
        <w:rPr>
          <w:rFonts w:eastAsiaTheme="minorEastAsia"/>
          <w:sz w:val="20"/>
          <w:szCs w:val="20"/>
        </w:rPr>
      </w:pPr>
      <w:r w:rsidRPr="61FA97B3">
        <w:rPr>
          <w:rFonts w:eastAsiaTheme="minorEastAsia"/>
          <w:sz w:val="20"/>
          <w:szCs w:val="20"/>
        </w:rPr>
        <w:t>Students may not complete more than 4 credits of SPP 8131 Dissertation during a single term.  All core and elective courses must be completed prior to beginning the initial term of SPP 8131 Dissertation.</w:t>
      </w:r>
      <w:bookmarkEnd w:id="1"/>
    </w:p>
    <w:p w14:paraId="140F2F24" w14:textId="77777777" w:rsidR="00151319" w:rsidRDefault="00151319" w:rsidP="61FA97B3">
      <w:pPr>
        <w:pStyle w:val="ListParagraph"/>
        <w:rPr>
          <w:rFonts w:eastAsiaTheme="minorEastAsia"/>
          <w:color w:val="333333"/>
          <w:sz w:val="20"/>
          <w:szCs w:val="20"/>
        </w:rPr>
      </w:pPr>
    </w:p>
    <w:p w14:paraId="4A14950A" w14:textId="2020E954" w:rsidR="00BB51AC" w:rsidRPr="00151319" w:rsidRDefault="416E9356" w:rsidP="61FA97B3">
      <w:pPr>
        <w:numPr>
          <w:ilvl w:val="0"/>
          <w:numId w:val="1"/>
        </w:numPr>
        <w:rPr>
          <w:rFonts w:eastAsiaTheme="minorEastAsia"/>
          <w:sz w:val="20"/>
          <w:szCs w:val="20"/>
        </w:rPr>
      </w:pPr>
      <w:r w:rsidRPr="4D879421">
        <w:rPr>
          <w:rFonts w:eastAsiaTheme="minorEastAsia"/>
          <w:color w:val="333333"/>
          <w:sz w:val="20"/>
          <w:szCs w:val="20"/>
        </w:rPr>
        <w:t>Electives</w:t>
      </w:r>
      <w:r w:rsidR="01B26912" w:rsidRPr="4D879421">
        <w:rPr>
          <w:rFonts w:eastAsiaTheme="minorEastAsia"/>
          <w:color w:val="333333"/>
          <w:sz w:val="20"/>
          <w:szCs w:val="20"/>
        </w:rPr>
        <w:t xml:space="preserve"> should be taken in the </w:t>
      </w:r>
      <w:r w:rsidR="2E5A79F8" w:rsidRPr="4D879421">
        <w:rPr>
          <w:rFonts w:eastAsiaTheme="minorEastAsia"/>
          <w:color w:val="333333"/>
          <w:sz w:val="20"/>
          <w:szCs w:val="20"/>
        </w:rPr>
        <w:t>latter</w:t>
      </w:r>
      <w:r w:rsidR="01B26912" w:rsidRPr="4D879421">
        <w:rPr>
          <w:rFonts w:eastAsiaTheme="minorEastAsia"/>
          <w:color w:val="333333"/>
          <w:sz w:val="20"/>
          <w:szCs w:val="20"/>
        </w:rPr>
        <w:t xml:space="preserve"> half of the CMHC sequence/degree</w:t>
      </w:r>
      <w:r w:rsidR="06267EAC" w:rsidRPr="4D879421">
        <w:rPr>
          <w:rFonts w:eastAsiaTheme="minorEastAsia"/>
          <w:color w:val="333333"/>
          <w:sz w:val="20"/>
          <w:szCs w:val="20"/>
        </w:rPr>
        <w:t xml:space="preserve"> and </w:t>
      </w:r>
      <w:r w:rsidR="6DC5EF3A" w:rsidRPr="4D879421">
        <w:rPr>
          <w:rFonts w:eastAsiaTheme="minorEastAsia"/>
          <w:color w:val="333333"/>
          <w:sz w:val="20"/>
          <w:szCs w:val="20"/>
        </w:rPr>
        <w:t>aligned</w:t>
      </w:r>
      <w:r w:rsidR="06267EAC" w:rsidRPr="4D879421">
        <w:rPr>
          <w:rFonts w:eastAsiaTheme="minorEastAsia"/>
          <w:color w:val="333333"/>
          <w:sz w:val="20"/>
          <w:szCs w:val="20"/>
        </w:rPr>
        <w:t xml:space="preserve"> with the </w:t>
      </w:r>
      <w:r w:rsidR="01B26912" w:rsidRPr="4D879421">
        <w:rPr>
          <w:rFonts w:eastAsiaTheme="minorEastAsia"/>
          <w:color w:val="333333"/>
          <w:sz w:val="20"/>
          <w:szCs w:val="20"/>
        </w:rPr>
        <w:t>clinical field experience specific to clinical rehabilitation counseling</w:t>
      </w:r>
      <w:r w:rsidR="03CC18D7" w:rsidRPr="4D879421">
        <w:rPr>
          <w:rFonts w:eastAsiaTheme="minorEastAsia"/>
          <w:color w:val="333333"/>
          <w:sz w:val="20"/>
          <w:szCs w:val="20"/>
        </w:rPr>
        <w:t xml:space="preserve">. </w:t>
      </w:r>
    </w:p>
    <w:sectPr w:rsidR="00BB51AC" w:rsidRPr="00151319" w:rsidSect="007B00C9">
      <w:headerReference w:type="default" r:id="rId21"/>
      <w:footerReference w:type="default" r:id="rId22"/>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9EE6C" w14:textId="77777777" w:rsidR="00C252CE" w:rsidRDefault="00C252CE" w:rsidP="007B00C9">
      <w:r>
        <w:separator/>
      </w:r>
    </w:p>
  </w:endnote>
  <w:endnote w:type="continuationSeparator" w:id="0">
    <w:p w14:paraId="5A76B398" w14:textId="77777777" w:rsidR="00C252CE" w:rsidRDefault="00C252CE" w:rsidP="007B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284915"/>
      <w:docPartObj>
        <w:docPartGallery w:val="Page Numbers (Bottom of Page)"/>
        <w:docPartUnique/>
      </w:docPartObj>
    </w:sdtPr>
    <w:sdtEndPr/>
    <w:sdtContent>
      <w:sdt>
        <w:sdtPr>
          <w:id w:val="-1705238520"/>
          <w:docPartObj>
            <w:docPartGallery w:val="Page Numbers (Top of Page)"/>
            <w:docPartUnique/>
          </w:docPartObj>
        </w:sdtPr>
        <w:sdtEndPr/>
        <w:sdtContent>
          <w:p w14:paraId="54AE0981" w14:textId="3F475CCD" w:rsidR="00FE16E3" w:rsidRDefault="00FC46D3">
            <w:pPr>
              <w:pStyle w:val="Footer"/>
            </w:pPr>
            <w:r>
              <w:t>June 2</w:t>
            </w:r>
            <w:r w:rsidR="00FE16E3">
              <w:t xml:space="preserve">, </w:t>
            </w:r>
            <w:proofErr w:type="gramStart"/>
            <w:r w:rsidR="00FE16E3">
              <w:t>2025</w:t>
            </w:r>
            <w:proofErr w:type="gramEnd"/>
            <w:r w:rsidR="00FE16E3">
              <w:t xml:space="preserve">                                                                                                                                                                            Page </w:t>
            </w:r>
            <w:r w:rsidR="00FE16E3">
              <w:rPr>
                <w:b/>
                <w:bCs/>
                <w:sz w:val="24"/>
                <w:szCs w:val="24"/>
              </w:rPr>
              <w:fldChar w:fldCharType="begin"/>
            </w:r>
            <w:r w:rsidR="00FE16E3">
              <w:rPr>
                <w:b/>
                <w:bCs/>
              </w:rPr>
              <w:instrText xml:space="preserve"> PAGE </w:instrText>
            </w:r>
            <w:r w:rsidR="00FE16E3">
              <w:rPr>
                <w:b/>
                <w:bCs/>
                <w:sz w:val="24"/>
                <w:szCs w:val="24"/>
              </w:rPr>
              <w:fldChar w:fldCharType="separate"/>
            </w:r>
            <w:r w:rsidR="00FE16E3">
              <w:rPr>
                <w:b/>
                <w:bCs/>
                <w:noProof/>
              </w:rPr>
              <w:t>2</w:t>
            </w:r>
            <w:r w:rsidR="00FE16E3">
              <w:rPr>
                <w:b/>
                <w:bCs/>
                <w:sz w:val="24"/>
                <w:szCs w:val="24"/>
              </w:rPr>
              <w:fldChar w:fldCharType="end"/>
            </w:r>
            <w:r w:rsidR="00FE16E3">
              <w:t xml:space="preserve"> of </w:t>
            </w:r>
            <w:r w:rsidR="00FE16E3">
              <w:rPr>
                <w:b/>
                <w:bCs/>
                <w:sz w:val="24"/>
                <w:szCs w:val="24"/>
              </w:rPr>
              <w:fldChar w:fldCharType="begin"/>
            </w:r>
            <w:r w:rsidR="00FE16E3">
              <w:rPr>
                <w:b/>
                <w:bCs/>
              </w:rPr>
              <w:instrText xml:space="preserve"> NUMPAGES  </w:instrText>
            </w:r>
            <w:r w:rsidR="00FE16E3">
              <w:rPr>
                <w:b/>
                <w:bCs/>
                <w:sz w:val="24"/>
                <w:szCs w:val="24"/>
              </w:rPr>
              <w:fldChar w:fldCharType="separate"/>
            </w:r>
            <w:r w:rsidR="00FE16E3">
              <w:rPr>
                <w:b/>
                <w:bCs/>
                <w:noProof/>
              </w:rPr>
              <w:t>2</w:t>
            </w:r>
            <w:r w:rsidR="00FE16E3">
              <w:rPr>
                <w:b/>
                <w:bCs/>
                <w:sz w:val="24"/>
                <w:szCs w:val="24"/>
              </w:rPr>
              <w:fldChar w:fldCharType="end"/>
            </w:r>
          </w:p>
        </w:sdtContent>
      </w:sdt>
    </w:sdtContent>
  </w:sdt>
  <w:p w14:paraId="0B3BBD2C" w14:textId="6BD7E661" w:rsidR="1D63CC5E" w:rsidRDefault="1D63CC5E" w:rsidP="1D63CC5E">
    <w:pPr>
      <w:pStyle w:val="Footer"/>
      <w:spacing w:line="259"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0E69F" w14:textId="77777777" w:rsidR="00C252CE" w:rsidRDefault="00C252CE" w:rsidP="007B00C9">
      <w:r>
        <w:separator/>
      </w:r>
    </w:p>
  </w:footnote>
  <w:footnote w:type="continuationSeparator" w:id="0">
    <w:p w14:paraId="41A25BF9" w14:textId="77777777" w:rsidR="00C252CE" w:rsidRDefault="00C252CE" w:rsidP="007B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FBB0" w14:textId="488BD8DB" w:rsidR="007573C4" w:rsidRDefault="007B00C9" w:rsidP="007573C4">
    <w:pPr>
      <w:pStyle w:val="Header"/>
      <w:tabs>
        <w:tab w:val="clear" w:pos="9360"/>
      </w:tabs>
      <w:ind w:left="-720"/>
      <w:rPr>
        <w:rFonts w:cstheme="minorHAnsi"/>
        <w:b/>
        <w:bCs/>
        <w:sz w:val="24"/>
        <w:szCs w:val="24"/>
      </w:rPr>
    </w:pPr>
    <w:r w:rsidRPr="00346FA6">
      <w:rPr>
        <w:b/>
        <w:bCs/>
        <w:noProof/>
        <w:sz w:val="28"/>
        <w:szCs w:val="28"/>
      </w:rPr>
      <w:drawing>
        <wp:anchor distT="0" distB="0" distL="114300" distR="114300" simplePos="0" relativeHeight="251657216" behindDoc="0" locked="0" layoutInCell="1" allowOverlap="1" wp14:anchorId="56CA11A6" wp14:editId="2113F47C">
          <wp:simplePos x="0" y="0"/>
          <wp:positionH relativeFrom="column">
            <wp:posOffset>63610</wp:posOffset>
          </wp:positionH>
          <wp:positionV relativeFrom="page">
            <wp:posOffset>226613</wp:posOffset>
          </wp:positionV>
          <wp:extent cx="2057400" cy="657860"/>
          <wp:effectExtent l="0" t="0" r="0" b="889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57860"/>
                  </a:xfrm>
                  <a:prstGeom prst="rect">
                    <a:avLst/>
                  </a:prstGeom>
                  <a:noFill/>
                  <a:ln>
                    <a:noFill/>
                  </a:ln>
                </pic:spPr>
              </pic:pic>
            </a:graphicData>
          </a:graphic>
        </wp:anchor>
      </w:drawing>
    </w:r>
    <w:r>
      <w:tab/>
    </w:r>
    <w:r w:rsidRPr="007573C4">
      <w:rPr>
        <w:rFonts w:cstheme="minorHAnsi"/>
      </w:rPr>
      <w:tab/>
    </w:r>
    <w:r w:rsidRPr="007573C4">
      <w:rPr>
        <w:rFonts w:cstheme="minorHAnsi"/>
        <w:b/>
        <w:bCs/>
        <w:sz w:val="24"/>
        <w:szCs w:val="24"/>
      </w:rPr>
      <w:t xml:space="preserve">EdD in Sport and Performance Psychology with </w:t>
    </w:r>
  </w:p>
  <w:p w14:paraId="1CD9292E" w14:textId="4DA4FD94" w:rsidR="007573C4" w:rsidRDefault="007B00C9" w:rsidP="00B03C7A">
    <w:pPr>
      <w:pStyle w:val="Header"/>
      <w:tabs>
        <w:tab w:val="clear" w:pos="9360"/>
      </w:tabs>
      <w:ind w:left="5040"/>
      <w:rPr>
        <w:rFonts w:cstheme="minorHAnsi"/>
        <w:b/>
        <w:bCs/>
        <w:sz w:val="24"/>
        <w:szCs w:val="24"/>
      </w:rPr>
    </w:pPr>
    <w:r w:rsidRPr="007573C4">
      <w:rPr>
        <w:rFonts w:cstheme="minorHAnsi"/>
        <w:b/>
        <w:bCs/>
        <w:sz w:val="24"/>
        <w:szCs w:val="24"/>
      </w:rPr>
      <w:t xml:space="preserve">Clinical Mental Health Counseling </w:t>
    </w:r>
    <w:proofErr w:type="gramStart"/>
    <w:r w:rsidRPr="007573C4">
      <w:rPr>
        <w:rFonts w:cstheme="minorHAnsi"/>
        <w:b/>
        <w:bCs/>
        <w:sz w:val="24"/>
        <w:szCs w:val="24"/>
      </w:rPr>
      <w:t>Specia</w:t>
    </w:r>
    <w:r w:rsidR="007573C4">
      <w:rPr>
        <w:rFonts w:cstheme="minorHAnsi"/>
        <w:b/>
        <w:bCs/>
        <w:sz w:val="24"/>
        <w:szCs w:val="24"/>
      </w:rPr>
      <w:t>lization</w:t>
    </w:r>
    <w:r w:rsidR="00174740">
      <w:rPr>
        <w:rFonts w:cstheme="minorHAnsi"/>
        <w:b/>
        <w:bCs/>
        <w:sz w:val="24"/>
        <w:szCs w:val="24"/>
      </w:rPr>
      <w:t xml:space="preserve">, </w:t>
    </w:r>
    <w:r w:rsidR="00B03C7A">
      <w:rPr>
        <w:rFonts w:cstheme="minorHAnsi"/>
        <w:b/>
        <w:bCs/>
        <w:sz w:val="24"/>
        <w:szCs w:val="24"/>
      </w:rPr>
      <w:t xml:space="preserve"> Rehabilitation</w:t>
    </w:r>
    <w:proofErr w:type="gramEnd"/>
    <w:r w:rsidR="00B03C7A">
      <w:rPr>
        <w:rFonts w:cstheme="minorHAnsi"/>
        <w:b/>
        <w:bCs/>
        <w:sz w:val="24"/>
        <w:szCs w:val="24"/>
      </w:rPr>
      <w:t xml:space="preserve"> Counseling Concentration</w:t>
    </w:r>
  </w:p>
  <w:p w14:paraId="67F82516" w14:textId="3DF8F1A9" w:rsidR="007B00C9" w:rsidRDefault="007573C4" w:rsidP="007573C4">
    <w:pPr>
      <w:pStyle w:val="Header"/>
      <w:tabs>
        <w:tab w:val="clear" w:pos="9360"/>
      </w:tabs>
      <w:ind w:left="-720"/>
      <w:rPr>
        <w:rFonts w:cstheme="minorHAnsi"/>
        <w:b/>
        <w:bCs/>
        <w:sz w:val="24"/>
        <w:szCs w:val="24"/>
      </w:rPr>
    </w:pPr>
    <w:r>
      <w:rPr>
        <w:rFonts w:cstheme="minorHAnsi"/>
        <w:b/>
        <w:bCs/>
        <w:sz w:val="24"/>
        <w:szCs w:val="24"/>
      </w:rPr>
      <w:tab/>
    </w:r>
    <w:r>
      <w:rPr>
        <w:rFonts w:cstheme="minorHAnsi"/>
        <w:b/>
        <w:bCs/>
        <w:sz w:val="24"/>
        <w:szCs w:val="24"/>
      </w:rPr>
      <w:tab/>
    </w:r>
    <w:r w:rsidR="00081D91">
      <w:rPr>
        <w:rFonts w:cstheme="minorHAnsi"/>
        <w:b/>
        <w:bCs/>
        <w:sz w:val="24"/>
        <w:szCs w:val="24"/>
      </w:rPr>
      <w:t>(EdD SPP w/ CMHC</w:t>
    </w:r>
    <w:r w:rsidR="00174740">
      <w:rPr>
        <w:rFonts w:cstheme="minorHAnsi"/>
        <w:b/>
        <w:bCs/>
        <w:sz w:val="24"/>
        <w:szCs w:val="24"/>
      </w:rPr>
      <w:t xml:space="preserve"> &amp; R</w:t>
    </w:r>
    <w:r w:rsidR="004417F1">
      <w:rPr>
        <w:rFonts w:cstheme="minorHAnsi"/>
        <w:b/>
        <w:bCs/>
        <w:sz w:val="24"/>
        <w:szCs w:val="24"/>
      </w:rPr>
      <w:t>C</w:t>
    </w:r>
    <w:r w:rsidR="00081D91">
      <w:rPr>
        <w:rFonts w:cstheme="minorHAnsi"/>
        <w:b/>
        <w:bCs/>
        <w:sz w:val="24"/>
        <w:szCs w:val="24"/>
      </w:rPr>
      <w:t xml:space="preserve">) </w:t>
    </w:r>
    <w:r w:rsidR="007B00C9" w:rsidRPr="007573C4">
      <w:rPr>
        <w:rFonts w:cstheme="minorHAnsi"/>
        <w:b/>
        <w:bCs/>
        <w:sz w:val="24"/>
        <w:szCs w:val="24"/>
      </w:rPr>
      <w:t xml:space="preserve">Program Planner: </w:t>
    </w:r>
    <w:r w:rsidR="00900736" w:rsidRPr="007573C4">
      <w:rPr>
        <w:rFonts w:cstheme="minorHAnsi"/>
        <w:b/>
        <w:bCs/>
        <w:sz w:val="24"/>
        <w:szCs w:val="24"/>
      </w:rPr>
      <w:t>148</w:t>
    </w:r>
    <w:r w:rsidR="007B00C9" w:rsidRPr="007573C4">
      <w:rPr>
        <w:rFonts w:cstheme="minorHAnsi"/>
        <w:b/>
        <w:bCs/>
        <w:sz w:val="24"/>
        <w:szCs w:val="24"/>
      </w:rPr>
      <w:t xml:space="preserve"> credits</w:t>
    </w:r>
  </w:p>
  <w:p w14:paraId="4429E942" w14:textId="489FFCC3" w:rsidR="00D23267" w:rsidRPr="007573C4" w:rsidRDefault="009D67DE" w:rsidP="009D67DE">
    <w:pPr>
      <w:pStyle w:val="Header"/>
      <w:tabs>
        <w:tab w:val="clear" w:pos="4680"/>
        <w:tab w:val="clear" w:pos="9360"/>
        <w:tab w:val="left" w:pos="6930"/>
      </w:tabs>
      <w:ind w:left="-720"/>
      <w:rPr>
        <w:rFonts w:cstheme="minorHAnsi"/>
        <w:b/>
        <w:bCs/>
        <w:sz w:val="24"/>
        <w:szCs w:val="24"/>
      </w:rPr>
    </w:pPr>
    <w:r>
      <w:rPr>
        <w:rFonts w:cstheme="minorHAnsi"/>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36AEC"/>
    <w:multiLevelType w:val="multilevel"/>
    <w:tmpl w:val="4612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A66043"/>
    <w:multiLevelType w:val="multilevel"/>
    <w:tmpl w:val="70E4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157323"/>
    <w:multiLevelType w:val="multilevel"/>
    <w:tmpl w:val="A44E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4500C7"/>
    <w:multiLevelType w:val="multilevel"/>
    <w:tmpl w:val="EABA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110D04"/>
    <w:multiLevelType w:val="hybridMultilevel"/>
    <w:tmpl w:val="61C0707E"/>
    <w:lvl w:ilvl="0" w:tplc="0174010E">
      <w:start w:val="1"/>
      <w:numFmt w:val="decimal"/>
      <w:lvlText w:val="%1)"/>
      <w:lvlJc w:val="left"/>
      <w:pPr>
        <w:ind w:left="720" w:hanging="360"/>
      </w:pPr>
      <w:rPr>
        <w:rFonts w:ascii="Garamond" w:hAnsi="Garamond"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27247DF"/>
    <w:multiLevelType w:val="multilevel"/>
    <w:tmpl w:val="FCF0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7863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1372582">
    <w:abstractNumId w:val="3"/>
  </w:num>
  <w:num w:numId="3" w16cid:durableId="1364865855">
    <w:abstractNumId w:val="0"/>
  </w:num>
  <w:num w:numId="4" w16cid:durableId="136461778">
    <w:abstractNumId w:val="2"/>
  </w:num>
  <w:num w:numId="5" w16cid:durableId="64882161">
    <w:abstractNumId w:val="5"/>
  </w:num>
  <w:num w:numId="6" w16cid:durableId="780758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C9"/>
    <w:rsid w:val="00001A68"/>
    <w:rsid w:val="00013B1A"/>
    <w:rsid w:val="000208E1"/>
    <w:rsid w:val="00037E34"/>
    <w:rsid w:val="00041465"/>
    <w:rsid w:val="00043860"/>
    <w:rsid w:val="00043B9E"/>
    <w:rsid w:val="000571C5"/>
    <w:rsid w:val="000610CD"/>
    <w:rsid w:val="00065FEF"/>
    <w:rsid w:val="0007272E"/>
    <w:rsid w:val="000730D0"/>
    <w:rsid w:val="00075EF7"/>
    <w:rsid w:val="0008050A"/>
    <w:rsid w:val="00081D91"/>
    <w:rsid w:val="000974EE"/>
    <w:rsid w:val="000A1284"/>
    <w:rsid w:val="000A5EEB"/>
    <w:rsid w:val="000C28B7"/>
    <w:rsid w:val="000C5740"/>
    <w:rsid w:val="000D6F13"/>
    <w:rsid w:val="000E3C69"/>
    <w:rsid w:val="000F0FE5"/>
    <w:rsid w:val="000F3CB9"/>
    <w:rsid w:val="00101A5D"/>
    <w:rsid w:val="00104399"/>
    <w:rsid w:val="0011407F"/>
    <w:rsid w:val="00116D91"/>
    <w:rsid w:val="00121B82"/>
    <w:rsid w:val="001246DD"/>
    <w:rsid w:val="00127CCD"/>
    <w:rsid w:val="00137A8E"/>
    <w:rsid w:val="0014149C"/>
    <w:rsid w:val="00143D42"/>
    <w:rsid w:val="00151319"/>
    <w:rsid w:val="00152008"/>
    <w:rsid w:val="001679E3"/>
    <w:rsid w:val="00173C6E"/>
    <w:rsid w:val="00174740"/>
    <w:rsid w:val="001A2082"/>
    <w:rsid w:val="001B1923"/>
    <w:rsid w:val="001B3CE5"/>
    <w:rsid w:val="001D62F5"/>
    <w:rsid w:val="001E5157"/>
    <w:rsid w:val="001F33E8"/>
    <w:rsid w:val="00207DE2"/>
    <w:rsid w:val="00212837"/>
    <w:rsid w:val="00215C34"/>
    <w:rsid w:val="002215FF"/>
    <w:rsid w:val="0022214B"/>
    <w:rsid w:val="0022761D"/>
    <w:rsid w:val="0023696A"/>
    <w:rsid w:val="00247B41"/>
    <w:rsid w:val="00266A66"/>
    <w:rsid w:val="00274AB8"/>
    <w:rsid w:val="00277DAB"/>
    <w:rsid w:val="00283A92"/>
    <w:rsid w:val="00283AE7"/>
    <w:rsid w:val="00297251"/>
    <w:rsid w:val="002A6996"/>
    <w:rsid w:val="002A6A76"/>
    <w:rsid w:val="002A6F74"/>
    <w:rsid w:val="002D7CFC"/>
    <w:rsid w:val="002F75AE"/>
    <w:rsid w:val="00307193"/>
    <w:rsid w:val="003223B4"/>
    <w:rsid w:val="003321C1"/>
    <w:rsid w:val="00335C8B"/>
    <w:rsid w:val="00347777"/>
    <w:rsid w:val="00360F9C"/>
    <w:rsid w:val="00373412"/>
    <w:rsid w:val="00374DC5"/>
    <w:rsid w:val="00384E88"/>
    <w:rsid w:val="003A3CAC"/>
    <w:rsid w:val="003C502C"/>
    <w:rsid w:val="003C6541"/>
    <w:rsid w:val="003D0979"/>
    <w:rsid w:val="003E5E77"/>
    <w:rsid w:val="003F1A4A"/>
    <w:rsid w:val="003F756D"/>
    <w:rsid w:val="003F78DD"/>
    <w:rsid w:val="00400C88"/>
    <w:rsid w:val="0040451D"/>
    <w:rsid w:val="00427211"/>
    <w:rsid w:val="004273E0"/>
    <w:rsid w:val="00434309"/>
    <w:rsid w:val="004417F1"/>
    <w:rsid w:val="00443349"/>
    <w:rsid w:val="00444AE8"/>
    <w:rsid w:val="00445FE1"/>
    <w:rsid w:val="00446658"/>
    <w:rsid w:val="00450388"/>
    <w:rsid w:val="00451935"/>
    <w:rsid w:val="00463501"/>
    <w:rsid w:val="00473C65"/>
    <w:rsid w:val="00480326"/>
    <w:rsid w:val="004A3C60"/>
    <w:rsid w:val="004B18AB"/>
    <w:rsid w:val="004B5927"/>
    <w:rsid w:val="004C1AFC"/>
    <w:rsid w:val="004C7837"/>
    <w:rsid w:val="004D502D"/>
    <w:rsid w:val="004E702A"/>
    <w:rsid w:val="00501611"/>
    <w:rsid w:val="005141A2"/>
    <w:rsid w:val="0051704B"/>
    <w:rsid w:val="005177AE"/>
    <w:rsid w:val="0052679F"/>
    <w:rsid w:val="005310EF"/>
    <w:rsid w:val="00536C66"/>
    <w:rsid w:val="005526A4"/>
    <w:rsid w:val="00557BAD"/>
    <w:rsid w:val="00563F8C"/>
    <w:rsid w:val="0057015D"/>
    <w:rsid w:val="00574144"/>
    <w:rsid w:val="0057793D"/>
    <w:rsid w:val="00577C4C"/>
    <w:rsid w:val="0058065D"/>
    <w:rsid w:val="00597D83"/>
    <w:rsid w:val="005B0C4A"/>
    <w:rsid w:val="005C2206"/>
    <w:rsid w:val="005C31FE"/>
    <w:rsid w:val="005C4BF4"/>
    <w:rsid w:val="005D113D"/>
    <w:rsid w:val="005D511B"/>
    <w:rsid w:val="005E5F4F"/>
    <w:rsid w:val="005F1084"/>
    <w:rsid w:val="005F2EFB"/>
    <w:rsid w:val="005F73C7"/>
    <w:rsid w:val="00603B19"/>
    <w:rsid w:val="006065DB"/>
    <w:rsid w:val="00606CF1"/>
    <w:rsid w:val="00610313"/>
    <w:rsid w:val="00610D10"/>
    <w:rsid w:val="00633226"/>
    <w:rsid w:val="006417AA"/>
    <w:rsid w:val="0064482C"/>
    <w:rsid w:val="00645701"/>
    <w:rsid w:val="00651501"/>
    <w:rsid w:val="0065294B"/>
    <w:rsid w:val="00652C7B"/>
    <w:rsid w:val="0065597C"/>
    <w:rsid w:val="006735C8"/>
    <w:rsid w:val="00676D20"/>
    <w:rsid w:val="00681CF7"/>
    <w:rsid w:val="006B111C"/>
    <w:rsid w:val="006D6DA8"/>
    <w:rsid w:val="006D72E3"/>
    <w:rsid w:val="006F14AF"/>
    <w:rsid w:val="007015B8"/>
    <w:rsid w:val="00720360"/>
    <w:rsid w:val="0072324E"/>
    <w:rsid w:val="007336C7"/>
    <w:rsid w:val="00740067"/>
    <w:rsid w:val="00744943"/>
    <w:rsid w:val="00745D0A"/>
    <w:rsid w:val="0075442D"/>
    <w:rsid w:val="00755326"/>
    <w:rsid w:val="0075736D"/>
    <w:rsid w:val="007573C4"/>
    <w:rsid w:val="00766B8F"/>
    <w:rsid w:val="00775237"/>
    <w:rsid w:val="00792BE6"/>
    <w:rsid w:val="007A1CF8"/>
    <w:rsid w:val="007B00C9"/>
    <w:rsid w:val="007B44F7"/>
    <w:rsid w:val="007C0E1F"/>
    <w:rsid w:val="007F0985"/>
    <w:rsid w:val="007F7300"/>
    <w:rsid w:val="008074B4"/>
    <w:rsid w:val="00815761"/>
    <w:rsid w:val="00820B06"/>
    <w:rsid w:val="00823861"/>
    <w:rsid w:val="00833445"/>
    <w:rsid w:val="008470BC"/>
    <w:rsid w:val="00847404"/>
    <w:rsid w:val="00851BDB"/>
    <w:rsid w:val="00853B00"/>
    <w:rsid w:val="00876301"/>
    <w:rsid w:val="008805CB"/>
    <w:rsid w:val="008818F1"/>
    <w:rsid w:val="00881F85"/>
    <w:rsid w:val="008861D9"/>
    <w:rsid w:val="008868DF"/>
    <w:rsid w:val="008B5F99"/>
    <w:rsid w:val="008B6A3C"/>
    <w:rsid w:val="008E7945"/>
    <w:rsid w:val="008F5DD1"/>
    <w:rsid w:val="00900736"/>
    <w:rsid w:val="00911E2E"/>
    <w:rsid w:val="0092502E"/>
    <w:rsid w:val="00935670"/>
    <w:rsid w:val="00942F85"/>
    <w:rsid w:val="00943851"/>
    <w:rsid w:val="00944C57"/>
    <w:rsid w:val="00950617"/>
    <w:rsid w:val="00952AE3"/>
    <w:rsid w:val="00966672"/>
    <w:rsid w:val="00972CE2"/>
    <w:rsid w:val="00974B1F"/>
    <w:rsid w:val="00983383"/>
    <w:rsid w:val="00984993"/>
    <w:rsid w:val="00994134"/>
    <w:rsid w:val="00995649"/>
    <w:rsid w:val="009974D4"/>
    <w:rsid w:val="009A3074"/>
    <w:rsid w:val="009A39D5"/>
    <w:rsid w:val="009B0D0D"/>
    <w:rsid w:val="009B3EDD"/>
    <w:rsid w:val="009B5D51"/>
    <w:rsid w:val="009C462C"/>
    <w:rsid w:val="009D30D2"/>
    <w:rsid w:val="009D67DE"/>
    <w:rsid w:val="009E0428"/>
    <w:rsid w:val="009E1E63"/>
    <w:rsid w:val="009E5163"/>
    <w:rsid w:val="00A10ACB"/>
    <w:rsid w:val="00A16513"/>
    <w:rsid w:val="00A3470F"/>
    <w:rsid w:val="00A347A8"/>
    <w:rsid w:val="00A54D48"/>
    <w:rsid w:val="00A6034D"/>
    <w:rsid w:val="00A60CF7"/>
    <w:rsid w:val="00A6186E"/>
    <w:rsid w:val="00A6400B"/>
    <w:rsid w:val="00A75C92"/>
    <w:rsid w:val="00A900EB"/>
    <w:rsid w:val="00AC57EE"/>
    <w:rsid w:val="00AD2110"/>
    <w:rsid w:val="00AF7E60"/>
    <w:rsid w:val="00B03C7A"/>
    <w:rsid w:val="00B04C34"/>
    <w:rsid w:val="00B141A2"/>
    <w:rsid w:val="00B233DC"/>
    <w:rsid w:val="00B24502"/>
    <w:rsid w:val="00B26A40"/>
    <w:rsid w:val="00B345EA"/>
    <w:rsid w:val="00B53EF8"/>
    <w:rsid w:val="00B544FA"/>
    <w:rsid w:val="00B55BEF"/>
    <w:rsid w:val="00B66A98"/>
    <w:rsid w:val="00B67BC0"/>
    <w:rsid w:val="00B67FB7"/>
    <w:rsid w:val="00B70066"/>
    <w:rsid w:val="00B7755A"/>
    <w:rsid w:val="00B92AA5"/>
    <w:rsid w:val="00B92DFA"/>
    <w:rsid w:val="00B93953"/>
    <w:rsid w:val="00B9741D"/>
    <w:rsid w:val="00BB1DDE"/>
    <w:rsid w:val="00BB51AC"/>
    <w:rsid w:val="00BC0A37"/>
    <w:rsid w:val="00BD34E6"/>
    <w:rsid w:val="00BD3CE8"/>
    <w:rsid w:val="00BD6A70"/>
    <w:rsid w:val="00BE3B4A"/>
    <w:rsid w:val="00BF79BC"/>
    <w:rsid w:val="00C1045F"/>
    <w:rsid w:val="00C161E6"/>
    <w:rsid w:val="00C22A9F"/>
    <w:rsid w:val="00C252CE"/>
    <w:rsid w:val="00C37822"/>
    <w:rsid w:val="00C40AB6"/>
    <w:rsid w:val="00C522DD"/>
    <w:rsid w:val="00C5303A"/>
    <w:rsid w:val="00C56EF5"/>
    <w:rsid w:val="00C60FCC"/>
    <w:rsid w:val="00C665B1"/>
    <w:rsid w:val="00C7020F"/>
    <w:rsid w:val="00C7084D"/>
    <w:rsid w:val="00C74BBA"/>
    <w:rsid w:val="00C85FD4"/>
    <w:rsid w:val="00C8792F"/>
    <w:rsid w:val="00C90F3C"/>
    <w:rsid w:val="00CB3377"/>
    <w:rsid w:val="00CC528D"/>
    <w:rsid w:val="00CD7A8A"/>
    <w:rsid w:val="00CE4CA3"/>
    <w:rsid w:val="00CF6C36"/>
    <w:rsid w:val="00CF739B"/>
    <w:rsid w:val="00CF7D6C"/>
    <w:rsid w:val="00D23267"/>
    <w:rsid w:val="00D33ED2"/>
    <w:rsid w:val="00D407FF"/>
    <w:rsid w:val="00D416BE"/>
    <w:rsid w:val="00D44820"/>
    <w:rsid w:val="00D55931"/>
    <w:rsid w:val="00D5755A"/>
    <w:rsid w:val="00D6433D"/>
    <w:rsid w:val="00D72DB1"/>
    <w:rsid w:val="00D759B5"/>
    <w:rsid w:val="00D77D68"/>
    <w:rsid w:val="00D944EC"/>
    <w:rsid w:val="00D94C40"/>
    <w:rsid w:val="00DA1353"/>
    <w:rsid w:val="00DA4AE6"/>
    <w:rsid w:val="00DB22C6"/>
    <w:rsid w:val="00DB389F"/>
    <w:rsid w:val="00DB3D04"/>
    <w:rsid w:val="00DC43C8"/>
    <w:rsid w:val="00DC6FA8"/>
    <w:rsid w:val="00DD2914"/>
    <w:rsid w:val="00DD415B"/>
    <w:rsid w:val="00DD5EEE"/>
    <w:rsid w:val="00DE4BE8"/>
    <w:rsid w:val="00DF709E"/>
    <w:rsid w:val="00E0759E"/>
    <w:rsid w:val="00E13777"/>
    <w:rsid w:val="00E16D69"/>
    <w:rsid w:val="00E17E0B"/>
    <w:rsid w:val="00E35F94"/>
    <w:rsid w:val="00E4277C"/>
    <w:rsid w:val="00E43F3E"/>
    <w:rsid w:val="00E45ECE"/>
    <w:rsid w:val="00E61026"/>
    <w:rsid w:val="00E61977"/>
    <w:rsid w:val="00E65568"/>
    <w:rsid w:val="00E67DA0"/>
    <w:rsid w:val="00E715A7"/>
    <w:rsid w:val="00E7320D"/>
    <w:rsid w:val="00E75379"/>
    <w:rsid w:val="00EA13BB"/>
    <w:rsid w:val="00EA7EA8"/>
    <w:rsid w:val="00EB6A32"/>
    <w:rsid w:val="00EB753E"/>
    <w:rsid w:val="00EC0665"/>
    <w:rsid w:val="00ED26BA"/>
    <w:rsid w:val="00ED3323"/>
    <w:rsid w:val="00EE14FA"/>
    <w:rsid w:val="00EE2CD4"/>
    <w:rsid w:val="00EE753E"/>
    <w:rsid w:val="00F01B00"/>
    <w:rsid w:val="00F14477"/>
    <w:rsid w:val="00F3047E"/>
    <w:rsid w:val="00F44B1A"/>
    <w:rsid w:val="00F47669"/>
    <w:rsid w:val="00F549E9"/>
    <w:rsid w:val="00F56312"/>
    <w:rsid w:val="00F6559D"/>
    <w:rsid w:val="00F70B23"/>
    <w:rsid w:val="00F75B4F"/>
    <w:rsid w:val="00F76C8C"/>
    <w:rsid w:val="00F91DA1"/>
    <w:rsid w:val="00F93505"/>
    <w:rsid w:val="00F9410E"/>
    <w:rsid w:val="00FC46D3"/>
    <w:rsid w:val="00FE162B"/>
    <w:rsid w:val="00FE16E3"/>
    <w:rsid w:val="00FE227E"/>
    <w:rsid w:val="00FE2D6D"/>
    <w:rsid w:val="00FF2963"/>
    <w:rsid w:val="00FF6195"/>
    <w:rsid w:val="016F0325"/>
    <w:rsid w:val="01B26912"/>
    <w:rsid w:val="0238F6B7"/>
    <w:rsid w:val="03CC18D7"/>
    <w:rsid w:val="06267EAC"/>
    <w:rsid w:val="06A855DB"/>
    <w:rsid w:val="078AB487"/>
    <w:rsid w:val="0CF0B09C"/>
    <w:rsid w:val="0F4D233D"/>
    <w:rsid w:val="12087445"/>
    <w:rsid w:val="13FC27F0"/>
    <w:rsid w:val="14459ED8"/>
    <w:rsid w:val="1D63CC5E"/>
    <w:rsid w:val="1D9AC2A5"/>
    <w:rsid w:val="1FC3025E"/>
    <w:rsid w:val="219A1764"/>
    <w:rsid w:val="23A52A46"/>
    <w:rsid w:val="24264136"/>
    <w:rsid w:val="2A1A293F"/>
    <w:rsid w:val="2B814689"/>
    <w:rsid w:val="2C87E4F5"/>
    <w:rsid w:val="2CEC9611"/>
    <w:rsid w:val="2D4B78EA"/>
    <w:rsid w:val="2E5A79F8"/>
    <w:rsid w:val="2F585D18"/>
    <w:rsid w:val="3CAB640E"/>
    <w:rsid w:val="40E29560"/>
    <w:rsid w:val="416E9356"/>
    <w:rsid w:val="439BCCC5"/>
    <w:rsid w:val="44BBB88C"/>
    <w:rsid w:val="4C362BB3"/>
    <w:rsid w:val="4D879421"/>
    <w:rsid w:val="4DDA1B53"/>
    <w:rsid w:val="51A7F372"/>
    <w:rsid w:val="51B87A9B"/>
    <w:rsid w:val="53D8F481"/>
    <w:rsid w:val="55792648"/>
    <w:rsid w:val="5779183A"/>
    <w:rsid w:val="59ACAA87"/>
    <w:rsid w:val="5B8CE0E2"/>
    <w:rsid w:val="5C123B53"/>
    <w:rsid w:val="5E57744E"/>
    <w:rsid w:val="60E93D9F"/>
    <w:rsid w:val="61FA97B3"/>
    <w:rsid w:val="62AF147E"/>
    <w:rsid w:val="65D4085B"/>
    <w:rsid w:val="6600B4D7"/>
    <w:rsid w:val="67953E3E"/>
    <w:rsid w:val="6A07DD2D"/>
    <w:rsid w:val="6A2EBD44"/>
    <w:rsid w:val="6DC5EF3A"/>
    <w:rsid w:val="6FFE6B4F"/>
    <w:rsid w:val="71EAE2B6"/>
    <w:rsid w:val="767621C3"/>
    <w:rsid w:val="7819D039"/>
    <w:rsid w:val="793D8D40"/>
    <w:rsid w:val="7A2BD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2EDC3"/>
  <w15:chartTrackingRefBased/>
  <w15:docId w15:val="{40000F0C-2941-4EAF-BCA5-D7F354CB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0C9"/>
    <w:pPr>
      <w:tabs>
        <w:tab w:val="center" w:pos="4680"/>
        <w:tab w:val="right" w:pos="9360"/>
      </w:tabs>
    </w:pPr>
  </w:style>
  <w:style w:type="character" w:customStyle="1" w:styleId="HeaderChar">
    <w:name w:val="Header Char"/>
    <w:basedOn w:val="DefaultParagraphFont"/>
    <w:link w:val="Header"/>
    <w:uiPriority w:val="99"/>
    <w:rsid w:val="007B00C9"/>
  </w:style>
  <w:style w:type="table" w:styleId="TableGrid">
    <w:name w:val="Table Grid"/>
    <w:basedOn w:val="TableNormal"/>
    <w:uiPriority w:val="39"/>
    <w:rsid w:val="007B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0C9"/>
    <w:rPr>
      <w:color w:val="0563C1" w:themeColor="hyperlink"/>
      <w:u w:val="single"/>
    </w:rPr>
  </w:style>
  <w:style w:type="paragraph" w:styleId="Footer">
    <w:name w:val="footer"/>
    <w:basedOn w:val="Normal"/>
    <w:link w:val="FooterChar"/>
    <w:uiPriority w:val="99"/>
    <w:unhideWhenUsed/>
    <w:rsid w:val="007B00C9"/>
    <w:pPr>
      <w:tabs>
        <w:tab w:val="center" w:pos="4680"/>
        <w:tab w:val="right" w:pos="9360"/>
      </w:tabs>
    </w:pPr>
  </w:style>
  <w:style w:type="character" w:customStyle="1" w:styleId="FooterChar">
    <w:name w:val="Footer Char"/>
    <w:basedOn w:val="DefaultParagraphFont"/>
    <w:link w:val="Footer"/>
    <w:uiPriority w:val="99"/>
    <w:rsid w:val="007B00C9"/>
  </w:style>
  <w:style w:type="paragraph" w:styleId="ListParagraph">
    <w:name w:val="List Paragraph"/>
    <w:basedOn w:val="Normal"/>
    <w:uiPriority w:val="34"/>
    <w:qFormat/>
    <w:rsid w:val="00BB51AC"/>
    <w:pPr>
      <w:ind w:left="720"/>
      <w:contextualSpacing/>
    </w:pPr>
  </w:style>
  <w:style w:type="character" w:styleId="UnresolvedMention">
    <w:name w:val="Unresolved Mention"/>
    <w:basedOn w:val="DefaultParagraphFont"/>
    <w:uiPriority w:val="99"/>
    <w:semiHidden/>
    <w:unhideWhenUsed/>
    <w:rsid w:val="009E1E63"/>
    <w:rPr>
      <w:color w:val="605E5C"/>
      <w:shd w:val="clear" w:color="auto" w:fill="E1DFDD"/>
    </w:rPr>
  </w:style>
  <w:style w:type="table" w:customStyle="1" w:styleId="TableGrid2">
    <w:name w:val="Table Grid2"/>
    <w:basedOn w:val="TableNormal"/>
    <w:next w:val="TableGrid"/>
    <w:uiPriority w:val="59"/>
    <w:rsid w:val="007A1CF8"/>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03B19"/>
  </w:style>
  <w:style w:type="character" w:styleId="CommentReference">
    <w:name w:val="annotation reference"/>
    <w:basedOn w:val="DefaultParagraphFont"/>
    <w:uiPriority w:val="99"/>
    <w:semiHidden/>
    <w:unhideWhenUsed/>
    <w:rsid w:val="006735C8"/>
    <w:rPr>
      <w:sz w:val="16"/>
      <w:szCs w:val="16"/>
    </w:rPr>
  </w:style>
  <w:style w:type="paragraph" w:styleId="CommentText">
    <w:name w:val="annotation text"/>
    <w:basedOn w:val="Normal"/>
    <w:link w:val="CommentTextChar"/>
    <w:uiPriority w:val="99"/>
    <w:unhideWhenUsed/>
    <w:rsid w:val="006735C8"/>
    <w:rPr>
      <w:sz w:val="20"/>
      <w:szCs w:val="20"/>
    </w:rPr>
  </w:style>
  <w:style w:type="character" w:customStyle="1" w:styleId="CommentTextChar">
    <w:name w:val="Comment Text Char"/>
    <w:basedOn w:val="DefaultParagraphFont"/>
    <w:link w:val="CommentText"/>
    <w:uiPriority w:val="99"/>
    <w:rsid w:val="006735C8"/>
    <w:rPr>
      <w:sz w:val="20"/>
      <w:szCs w:val="20"/>
    </w:rPr>
  </w:style>
  <w:style w:type="paragraph" w:styleId="CommentSubject">
    <w:name w:val="annotation subject"/>
    <w:basedOn w:val="CommentText"/>
    <w:next w:val="CommentText"/>
    <w:link w:val="CommentSubjectChar"/>
    <w:uiPriority w:val="99"/>
    <w:semiHidden/>
    <w:unhideWhenUsed/>
    <w:rsid w:val="006735C8"/>
    <w:rPr>
      <w:b/>
      <w:bCs/>
    </w:rPr>
  </w:style>
  <w:style w:type="character" w:customStyle="1" w:styleId="CommentSubjectChar">
    <w:name w:val="Comment Subject Char"/>
    <w:basedOn w:val="CommentTextChar"/>
    <w:link w:val="CommentSubject"/>
    <w:uiPriority w:val="99"/>
    <w:semiHidden/>
    <w:rsid w:val="006735C8"/>
    <w:rPr>
      <w:b/>
      <w:bCs/>
      <w:sz w:val="20"/>
      <w:szCs w:val="20"/>
    </w:rPr>
  </w:style>
  <w:style w:type="character" w:styleId="Mention">
    <w:name w:val="Mention"/>
    <w:basedOn w:val="DefaultParagraphFont"/>
    <w:uiPriority w:val="99"/>
    <w:unhideWhenUsed/>
    <w:rsid w:val="00D416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4772">
      <w:bodyDiv w:val="1"/>
      <w:marLeft w:val="0"/>
      <w:marRight w:val="0"/>
      <w:marTop w:val="0"/>
      <w:marBottom w:val="0"/>
      <w:divBdr>
        <w:top w:val="none" w:sz="0" w:space="0" w:color="auto"/>
        <w:left w:val="none" w:sz="0" w:space="0" w:color="auto"/>
        <w:bottom w:val="none" w:sz="0" w:space="0" w:color="auto"/>
        <w:right w:val="none" w:sz="0" w:space="0" w:color="auto"/>
      </w:divBdr>
    </w:div>
    <w:div w:id="15676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sara.org/directory" TargetMode="External"/><Relationship Id="rId18" Type="http://schemas.openxmlformats.org/officeDocument/2006/relationships/hyperlink" Target="https://nam04.safelinks.protection.outlook.com/?url=https%3A%2F%2Fftp.uws.edu%2Fudocs%2FPublic%2FPolicies_Public_Access%2FAcademic_Policies_1200s%2FPolicy1239_Continuous_Enrollment_Withdrawal_Dismissal_and_Expulsion.pdf&amp;data=05%7C02%7Cjreeder1%40uws.edu%7C831c0659f5ad47e67b0b08dd9fd984d2%7C20fa72c11106495daa1f92cbab989606%7C0%7C0%7C638842478836711794%7CUnknown%7CTWFpbGZsb3d8eyJFbXB0eU1hcGkiOnRydWUsIlYiOiIwLjAuMDAwMCIsIlAiOiJXaW4zMiIsIkFOIjoiTWFpbCIsIldUIjoyfQ%3D%3D%7C0%7C%7C%7C&amp;sdata=11efSbvtDPqCr5JHEabHK4A88ckQduYOFbiqgUdB%2FxU%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nc-sara.org/directory" TargetMode="External"/><Relationship Id="rId17" Type="http://schemas.openxmlformats.org/officeDocument/2006/relationships/hyperlink" Target="https://nam04.safelinks.protection.outlook.com/?url=https%3A%2F%2Fftp.uws.edu%2Fudocs%2FPublic%2FPolicies_Public_Access%2FAcademic_Policies_1200s%2FPolicy1203_Enrollment_Status.pdf&amp;data=05%7C02%7Cjreeder1%40uws.edu%7C831c0659f5ad47e67b0b08dd9fd984d2%7C20fa72c11106495daa1f92cbab989606%7C0%7C0%7C638842478836698152%7CUnknown%7CTWFpbGZsb3d8eyJFbXB0eU1hcGkiOnRydWUsIlYiOiIwLjAuMDAwMCIsIlAiOiJXaW4zMiIsIkFOIjoiTWFpbCIsIldUIjoyfQ%3D%3D%7C0%7C%7C%7C&amp;sdata=X2K58a3Kutu%2F1LZBA5wiIxuBrHdyqO8cUdKEX3bxeY4%3D&amp;reserved=0"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ftp.uws.edu%2Fudocs%2Fpublic%2FPolicies_Public_Access%2FAcademic_Policies_1200s%2FPolicy1218_Academic_Standing_and_Satisfactory_Academic_Standing.pdf&amp;data=05%7C02%7Cjreeder1%40uws.edu%7C831c0659f5ad47e67b0b08dd9fd984d2%7C20fa72c11106495daa1f92cbab989606%7C0%7C0%7C638842478836684472%7CUnknown%7CTWFpbGZsb3d8eyJFbXB0eU1hcGkiOnRydWUsIlYiOiIwLjAuMDAwMCIsIlAiOiJXaW4zMiIsIkFOIjoiTWFpbCIsIldUIjoyfQ%3D%3D%7C0%7C%7C%7C&amp;sdata=A2GayrcTZWjurUQFFS9X70zN1seb5oiLMdA78Y115I0%3D&amp;reserved=0" TargetMode="External"/><Relationship Id="rId20" Type="http://schemas.openxmlformats.org/officeDocument/2006/relationships/hyperlink" Target="mailto:studentsuccess@uws.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sara.org/director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m04.safelinks.protection.outlook.com/?url=https%3A%2F%2Fftp.uws.edu%2Fudocs%2Fpublic%2FPolicies_Public_Access%2FAcademic_Policies_1200s%2FPolicy1218_Academic_Standing_and_Satisfactory_Academic_Standing.pdf&amp;data=05%7C02%7Cjreeder1%40uws.edu%7C831c0659f5ad47e67b0b08dd9fd984d2%7C20fa72c11106495daa1f92cbab989606%7C0%7C0%7C638842478836661178%7CUnknown%7CTWFpbGZsb3d8eyJFbXB0eU1hcGkiOnRydWUsIlYiOiIwLjAuMDAwMCIsIlAiOiJXaW4zMiIsIkFOIjoiTWFpbCIsIldUIjoyfQ%3D%3D%7C0%7C%7C%7C&amp;sdata=KZHEFv1HCH6gRjRmwe7upmQjjgxMEFFo4w2iD8wDL2k%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ws.edu/community/academic-advis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vas.uws.edu/courses/306"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525f68-747a-4427-869c-baa97ccdf3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11DFD8EB6C4449A779C55C018F14D1" ma:contentTypeVersion="20" ma:contentTypeDescription="Create a new document." ma:contentTypeScope="" ma:versionID="26ca15d64451b14c694c10a0e9eeb166">
  <xsd:schema xmlns:xsd="http://www.w3.org/2001/XMLSchema" xmlns:xs="http://www.w3.org/2001/XMLSchema" xmlns:p="http://schemas.microsoft.com/office/2006/metadata/properties" xmlns:ns1="http://schemas.microsoft.com/sharepoint/v3" xmlns:ns2="5b525f68-747a-4427-869c-baa97ccdf385" xmlns:ns3="e077e5bf-b750-4cc3-8421-f89b4d31119b" targetNamespace="http://schemas.microsoft.com/office/2006/metadata/properties" ma:root="true" ma:fieldsID="989ee7501f252d075deff528d7ebcdc9" ns1:_="" ns2:_="" ns3:_="">
    <xsd:import namespace="http://schemas.microsoft.com/sharepoint/v3"/>
    <xsd:import namespace="5b525f68-747a-4427-869c-baa97ccdf385"/>
    <xsd:import namespace="e077e5bf-b750-4cc3-8421-f89b4d311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25f68-747a-4427-869c-baa97ccdf38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164f63-ac24-44c5-9571-cabd26338ef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77e5bf-b750-4cc3-8421-f89b4d31119b"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4D6D-ED30-4D9A-9971-72198CFB71DC}">
  <ds:schemaRefs>
    <ds:schemaRef ds:uri="http://schemas.microsoft.com/office/2006/metadata/properties"/>
    <ds:schemaRef ds:uri="http://schemas.microsoft.com/office/infopath/2007/PartnerControls"/>
    <ds:schemaRef ds:uri="http://schemas.microsoft.com/sharepoint/v3"/>
    <ds:schemaRef ds:uri="5b525f68-747a-4427-869c-baa97ccdf385"/>
  </ds:schemaRefs>
</ds:datastoreItem>
</file>

<file path=customXml/itemProps2.xml><?xml version="1.0" encoding="utf-8"?>
<ds:datastoreItem xmlns:ds="http://schemas.openxmlformats.org/officeDocument/2006/customXml" ds:itemID="{6874E018-7572-4024-A3B7-04C0FBD65DB6}">
  <ds:schemaRefs>
    <ds:schemaRef ds:uri="http://schemas.microsoft.com/sharepoint/v3/contenttype/forms"/>
  </ds:schemaRefs>
</ds:datastoreItem>
</file>

<file path=customXml/itemProps3.xml><?xml version="1.0" encoding="utf-8"?>
<ds:datastoreItem xmlns:ds="http://schemas.openxmlformats.org/officeDocument/2006/customXml" ds:itemID="{75BF3A1D-670F-4E2D-8F93-156EAFE15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525f68-747a-4427-869c-baa97ccdf385"/>
    <ds:schemaRef ds:uri="e077e5bf-b750-4cc3-8421-f89b4d311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413280-28CB-4881-8F76-FC7C450E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1636</Words>
  <Characters>9330</Characters>
  <Application>Microsoft Office Word</Application>
  <DocSecurity>0</DocSecurity>
  <Lines>77</Lines>
  <Paragraphs>21</Paragraphs>
  <ScaleCrop>false</ScaleCrop>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Hasse</dc:creator>
  <cp:keywords/>
  <dc:description/>
  <cp:lastModifiedBy>Jane Reeder</cp:lastModifiedBy>
  <cp:revision>187</cp:revision>
  <dcterms:created xsi:type="dcterms:W3CDTF">2025-02-14T22:37:00Z</dcterms:created>
  <dcterms:modified xsi:type="dcterms:W3CDTF">2025-06-25T18:36:00Z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0x010100C111DFD8EB6C4449A779C55C018F14D1</vt:lpwstr>
  </property>
  <property fmtid="{D5CDD505-2E9C-101B-9397-08002B2CF9AE}" pid="3" name="MediaServiceImageTags">
    <vt:lpwstr/>
  </property>
</Properties>
</file>