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A82E" w14:textId="77777777" w:rsidR="00FB60F4" w:rsidRDefault="00FB60F4" w:rsidP="00FB60F4">
      <w:pPr>
        <w:spacing w:after="0" w:line="240" w:lineRule="auto"/>
        <w:jc w:val="center"/>
        <w:rPr>
          <w:rFonts w:cstheme="minorHAnsi"/>
        </w:rPr>
      </w:pPr>
    </w:p>
    <w:p w14:paraId="59DFD7EF" w14:textId="77777777" w:rsidR="00FB60F4" w:rsidRPr="001C3537" w:rsidRDefault="00FB60F4" w:rsidP="00FB60F4">
      <w:pPr>
        <w:spacing w:after="0" w:line="240" w:lineRule="auto"/>
        <w:rPr>
          <w:rFonts w:cstheme="minorHAnsi"/>
          <w:bCs/>
          <w:sz w:val="20"/>
          <w:szCs w:val="20"/>
        </w:rPr>
      </w:pPr>
      <w:bookmarkStart w:id="0" w:name="_Hlk137202957"/>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Several courses have </w:t>
      </w:r>
      <w:r w:rsidRPr="001E6CA7">
        <w:rPr>
          <w:rFonts w:cstheme="minorHAnsi"/>
          <w:b/>
          <w:sz w:val="20"/>
          <w:szCs w:val="20"/>
        </w:rPr>
        <w:t>pre-requisites</w:t>
      </w:r>
      <w:r>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p>
    <w:bookmarkEnd w:id="0"/>
    <w:p w14:paraId="30770ADD" w14:textId="77777777" w:rsidR="00C12677" w:rsidRPr="00C12677" w:rsidRDefault="00C12677" w:rsidP="001310CB">
      <w:pPr>
        <w:spacing w:after="0" w:line="240" w:lineRule="auto"/>
        <w:rPr>
          <w:rFonts w:eastAsia="Times New Roman" w:cstheme="minorHAnsi"/>
          <w:bCs/>
          <w:color w:val="FF0000"/>
          <w:sz w:val="10"/>
          <w:szCs w:val="10"/>
        </w:rPr>
      </w:pPr>
    </w:p>
    <w:tbl>
      <w:tblPr>
        <w:tblW w:w="10800" w:type="dxa"/>
        <w:tblInd w:w="-6" w:type="dxa"/>
        <w:tblLayout w:type="fixed"/>
        <w:tblCellMar>
          <w:left w:w="0" w:type="dxa"/>
          <w:right w:w="0" w:type="dxa"/>
        </w:tblCellMar>
        <w:tblLook w:val="01E0" w:firstRow="1" w:lastRow="1" w:firstColumn="1" w:lastColumn="1" w:noHBand="0" w:noVBand="0"/>
      </w:tblPr>
      <w:tblGrid>
        <w:gridCol w:w="1170"/>
        <w:gridCol w:w="5850"/>
        <w:gridCol w:w="990"/>
        <w:gridCol w:w="1170"/>
        <w:gridCol w:w="1620"/>
      </w:tblGrid>
      <w:tr w:rsidR="00C12677" w:rsidRPr="00377D41" w14:paraId="57D386B0" w14:textId="77777777" w:rsidTr="00DD3E54">
        <w:trPr>
          <w:trHeight w:val="20"/>
        </w:trPr>
        <w:tc>
          <w:tcPr>
            <w:tcW w:w="10800" w:type="dxa"/>
            <w:gridSpan w:val="5"/>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2C4B178F" w14:textId="0A07E76F" w:rsidR="00C12677" w:rsidRPr="00DD3E54" w:rsidRDefault="00075A53" w:rsidP="001310CB">
            <w:pPr>
              <w:spacing w:after="0" w:line="240" w:lineRule="auto"/>
              <w:jc w:val="center"/>
              <w:rPr>
                <w:rFonts w:eastAsia="Times New Roman" w:cstheme="minorHAnsi"/>
                <w:b/>
                <w:bCs/>
              </w:rPr>
            </w:pPr>
            <w:r>
              <w:rPr>
                <w:rFonts w:eastAsia="Times New Roman" w:cstheme="minorHAnsi"/>
                <w:b/>
                <w:bCs/>
              </w:rPr>
              <w:t>SPP</w:t>
            </w:r>
            <w:r w:rsidR="00C12677" w:rsidRPr="00377D41">
              <w:rPr>
                <w:rFonts w:eastAsia="Times New Roman" w:cstheme="minorHAnsi"/>
                <w:b/>
                <w:bCs/>
              </w:rPr>
              <w:t xml:space="preserve"> </w:t>
            </w:r>
            <w:r w:rsidR="00DD3E54">
              <w:rPr>
                <w:rFonts w:eastAsia="Times New Roman" w:cstheme="minorHAnsi"/>
                <w:b/>
                <w:bCs/>
              </w:rPr>
              <w:t>Core</w:t>
            </w:r>
            <w:r w:rsidR="00635F78">
              <w:rPr>
                <w:rFonts w:eastAsia="Times New Roman" w:cstheme="minorHAnsi"/>
                <w:b/>
                <w:bCs/>
              </w:rPr>
              <w:t xml:space="preserve"> &amp; Elective</w:t>
            </w:r>
            <w:r w:rsidR="00DD3E54">
              <w:rPr>
                <w:rFonts w:eastAsia="Times New Roman" w:cstheme="minorHAnsi"/>
                <w:b/>
                <w:bCs/>
              </w:rPr>
              <w:t xml:space="preserve"> Courses</w:t>
            </w:r>
          </w:p>
        </w:tc>
      </w:tr>
      <w:tr w:rsidR="005F70BB" w:rsidRPr="00377D41" w14:paraId="33E7D4FF"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vAlign w:val="center"/>
          </w:tcPr>
          <w:p w14:paraId="67BF627A" w14:textId="77777777" w:rsidR="005F70BB" w:rsidRPr="00377D41" w:rsidRDefault="005F70BB" w:rsidP="001310CB">
            <w:pPr>
              <w:spacing w:after="0" w:line="240" w:lineRule="auto"/>
              <w:jc w:val="center"/>
              <w:rPr>
                <w:rFonts w:eastAsia="Times New Roman" w:cstheme="minorHAnsi"/>
                <w:b/>
                <w:sz w:val="18"/>
                <w:szCs w:val="18"/>
              </w:rPr>
            </w:pPr>
            <w:r w:rsidRPr="00377D41">
              <w:rPr>
                <w:rFonts w:eastAsia="Times New Roman" w:cstheme="minorHAnsi"/>
                <w:b/>
                <w:sz w:val="18"/>
                <w:szCs w:val="18"/>
              </w:rPr>
              <w:t>Course #</w:t>
            </w:r>
          </w:p>
        </w:tc>
        <w:tc>
          <w:tcPr>
            <w:tcW w:w="5850"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vAlign w:val="center"/>
          </w:tcPr>
          <w:p w14:paraId="3431BD82" w14:textId="77777777" w:rsidR="005F70BB" w:rsidRPr="00377D41" w:rsidRDefault="005F70BB" w:rsidP="001310CB">
            <w:pPr>
              <w:spacing w:after="0" w:line="240" w:lineRule="auto"/>
              <w:jc w:val="center"/>
              <w:rPr>
                <w:rFonts w:eastAsia="Times New Roman" w:cstheme="minorHAnsi"/>
                <w:b/>
                <w:sz w:val="18"/>
                <w:szCs w:val="18"/>
              </w:rPr>
            </w:pPr>
            <w:r w:rsidRPr="00377D41">
              <w:rPr>
                <w:rFonts w:eastAsia="Times New Roman" w:cstheme="minorHAnsi"/>
                <w:b/>
                <w:sz w:val="18"/>
                <w:szCs w:val="18"/>
              </w:rPr>
              <w:t>Course Name</w:t>
            </w:r>
          </w:p>
        </w:tc>
        <w:tc>
          <w:tcPr>
            <w:tcW w:w="990" w:type="dxa"/>
            <w:tcBorders>
              <w:top w:val="single" w:sz="5" w:space="0" w:color="000000"/>
              <w:left w:val="single" w:sz="5" w:space="0" w:color="000000"/>
              <w:bottom w:val="single" w:sz="5" w:space="0" w:color="000000"/>
              <w:right w:val="single" w:sz="6" w:space="0" w:color="000000"/>
            </w:tcBorders>
            <w:shd w:val="clear" w:color="auto" w:fill="BDD6EE" w:themeFill="accent5" w:themeFillTint="66"/>
            <w:vAlign w:val="center"/>
          </w:tcPr>
          <w:p w14:paraId="7340003C" w14:textId="77777777" w:rsidR="005F70BB" w:rsidRPr="00377D41" w:rsidRDefault="005F70BB" w:rsidP="001310CB">
            <w:pPr>
              <w:spacing w:after="0" w:line="240" w:lineRule="auto"/>
              <w:jc w:val="center"/>
              <w:rPr>
                <w:rFonts w:cstheme="minorHAnsi"/>
                <w:b/>
                <w:sz w:val="18"/>
                <w:szCs w:val="18"/>
              </w:rPr>
            </w:pPr>
            <w:r w:rsidRPr="00377D41">
              <w:rPr>
                <w:rFonts w:cstheme="minorHAnsi"/>
                <w:b/>
                <w:sz w:val="18"/>
                <w:szCs w:val="18"/>
              </w:rPr>
              <w:t>Credits</w:t>
            </w:r>
          </w:p>
        </w:tc>
        <w:tc>
          <w:tcPr>
            <w:tcW w:w="1170"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vAlign w:val="center"/>
          </w:tcPr>
          <w:p w14:paraId="79560018" w14:textId="77777777" w:rsidR="005F70BB" w:rsidRPr="00377D41" w:rsidRDefault="005F70BB" w:rsidP="001310CB">
            <w:pPr>
              <w:spacing w:after="0" w:line="240" w:lineRule="auto"/>
              <w:jc w:val="center"/>
              <w:rPr>
                <w:rFonts w:cstheme="minorHAnsi"/>
                <w:b/>
                <w:spacing w:val="1"/>
                <w:sz w:val="18"/>
                <w:szCs w:val="18"/>
              </w:rPr>
            </w:pPr>
            <w:r w:rsidRPr="00377D41">
              <w:rPr>
                <w:rFonts w:cstheme="minorHAnsi"/>
                <w:b/>
                <w:spacing w:val="1"/>
                <w:sz w:val="18"/>
                <w:szCs w:val="18"/>
              </w:rPr>
              <w:t>Term</w:t>
            </w:r>
          </w:p>
          <w:p w14:paraId="734E941F" w14:textId="77777777" w:rsidR="005F70BB" w:rsidRPr="00377D41" w:rsidRDefault="005F70BB" w:rsidP="001310CB">
            <w:pPr>
              <w:spacing w:after="0" w:line="240" w:lineRule="auto"/>
              <w:jc w:val="center"/>
              <w:rPr>
                <w:rFonts w:cstheme="minorHAnsi"/>
                <w:b/>
                <w:sz w:val="18"/>
                <w:szCs w:val="18"/>
              </w:rPr>
            </w:pPr>
            <w:r w:rsidRPr="00377D41">
              <w:rPr>
                <w:rFonts w:cstheme="minorHAnsi"/>
                <w:b/>
                <w:spacing w:val="1"/>
                <w:sz w:val="18"/>
                <w:szCs w:val="18"/>
              </w:rPr>
              <w:t>Offered</w:t>
            </w:r>
          </w:p>
        </w:tc>
        <w:tc>
          <w:tcPr>
            <w:tcW w:w="1620"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vAlign w:val="center"/>
          </w:tcPr>
          <w:p w14:paraId="28956FC2" w14:textId="77777777" w:rsidR="005F70BB" w:rsidRPr="00377D41" w:rsidRDefault="005F70BB" w:rsidP="001310CB">
            <w:pPr>
              <w:spacing w:after="0" w:line="240" w:lineRule="auto"/>
              <w:jc w:val="center"/>
              <w:rPr>
                <w:rFonts w:cstheme="minorHAnsi"/>
                <w:b/>
                <w:spacing w:val="1"/>
                <w:sz w:val="18"/>
                <w:szCs w:val="18"/>
              </w:rPr>
            </w:pPr>
            <w:r w:rsidRPr="00377D41">
              <w:rPr>
                <w:rFonts w:cstheme="minorHAnsi"/>
                <w:b/>
                <w:spacing w:val="1"/>
                <w:sz w:val="18"/>
                <w:szCs w:val="18"/>
              </w:rPr>
              <w:t>Term Planned</w:t>
            </w:r>
          </w:p>
          <w:p w14:paraId="07ED411E" w14:textId="77777777" w:rsidR="005F70BB" w:rsidRPr="00377D41" w:rsidRDefault="005F70BB" w:rsidP="001310CB">
            <w:pPr>
              <w:spacing w:after="0" w:line="240" w:lineRule="auto"/>
              <w:jc w:val="center"/>
              <w:rPr>
                <w:rFonts w:cstheme="minorHAnsi"/>
                <w:b/>
                <w:spacing w:val="1"/>
                <w:sz w:val="18"/>
                <w:szCs w:val="18"/>
              </w:rPr>
            </w:pPr>
            <w:r w:rsidRPr="00377D41">
              <w:rPr>
                <w:rFonts w:cstheme="minorHAnsi"/>
                <w:b/>
                <w:spacing w:val="1"/>
                <w:sz w:val="18"/>
                <w:szCs w:val="18"/>
              </w:rPr>
              <w:t xml:space="preserve">or </w:t>
            </w:r>
            <w:proofErr w:type="gramStart"/>
            <w:r w:rsidRPr="00377D41">
              <w:rPr>
                <w:rFonts w:cstheme="minorHAnsi"/>
                <w:b/>
                <w:spacing w:val="1"/>
                <w:sz w:val="18"/>
                <w:szCs w:val="18"/>
              </w:rPr>
              <w:t>Completed</w:t>
            </w:r>
            <w:proofErr w:type="gramEnd"/>
          </w:p>
        </w:tc>
      </w:tr>
      <w:tr w:rsidR="005F70BB" w:rsidRPr="00377D41" w14:paraId="41C790F0"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306DF3" w14:textId="14E7F0C4" w:rsidR="005F70BB" w:rsidRPr="00C12677" w:rsidRDefault="005F70BB" w:rsidP="001310CB">
            <w:pPr>
              <w:spacing w:after="0" w:line="240" w:lineRule="auto"/>
              <w:jc w:val="center"/>
              <w:rPr>
                <w:rFonts w:eastAsia="Times New Roman" w:cstheme="minorHAnsi"/>
                <w:b/>
                <w:sz w:val="20"/>
                <w:szCs w:val="20"/>
              </w:rPr>
            </w:pPr>
            <w:r w:rsidRPr="00C12677">
              <w:rPr>
                <w:rFonts w:eastAsia="Times New Roman" w:cstheme="minorHAnsi"/>
                <w:sz w:val="20"/>
                <w:szCs w:val="20"/>
              </w:rPr>
              <w:t>COUN8101</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F6DEB1" w14:textId="7A4BA4D0" w:rsidR="005F70BB" w:rsidRPr="005F70BB" w:rsidRDefault="005F70BB" w:rsidP="001310CB">
            <w:pPr>
              <w:spacing w:after="0" w:line="240" w:lineRule="auto"/>
              <w:rPr>
                <w:rFonts w:eastAsia="Times New Roman" w:cstheme="minorHAnsi"/>
                <w:b/>
                <w:bCs/>
                <w:sz w:val="20"/>
                <w:szCs w:val="20"/>
              </w:rPr>
            </w:pPr>
            <w:r>
              <w:rPr>
                <w:rFonts w:eastAsia="Times New Roman" w:cstheme="minorHAnsi"/>
                <w:sz w:val="20"/>
                <w:szCs w:val="20"/>
              </w:rPr>
              <w:t xml:space="preserve"> </w:t>
            </w:r>
            <w:r w:rsidRPr="00C12677">
              <w:rPr>
                <w:rFonts w:eastAsia="Times New Roman" w:cstheme="minorHAnsi"/>
                <w:sz w:val="20"/>
                <w:szCs w:val="20"/>
              </w:rPr>
              <w:t xml:space="preserve">Ethics &amp; Professional Identity </w:t>
            </w:r>
            <w:r>
              <w:rPr>
                <w:rFonts w:eastAsia="Times New Roman" w:cstheme="minorHAnsi"/>
                <w:b/>
                <w:bCs/>
                <w:sz w:val="20"/>
                <w:szCs w:val="20"/>
              </w:rPr>
              <w:t>(must be taken in first term)</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64C9F6DA" w14:textId="6F9A710B" w:rsidR="005F70BB" w:rsidRPr="00C12677" w:rsidRDefault="005F70BB" w:rsidP="001310CB">
            <w:pPr>
              <w:spacing w:after="0" w:line="240" w:lineRule="auto"/>
              <w:jc w:val="center"/>
              <w:rPr>
                <w:rFonts w:cstheme="minorHAnsi"/>
                <w:b/>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330FFF22" w14:textId="249A65EE" w:rsidR="005F70BB" w:rsidRPr="00C12677" w:rsidRDefault="005F70BB" w:rsidP="001310CB">
            <w:pPr>
              <w:spacing w:after="0" w:line="240" w:lineRule="auto"/>
              <w:jc w:val="center"/>
              <w:rPr>
                <w:rFonts w:cstheme="minorHAnsi"/>
                <w:b/>
                <w:spacing w:val="1"/>
                <w:sz w:val="20"/>
                <w:szCs w:val="20"/>
              </w:rPr>
            </w:pPr>
            <w:r>
              <w:rPr>
                <w:rFonts w:eastAsia="Times New Roman" w:cstheme="minorHAnsi"/>
                <w:sz w:val="20"/>
                <w:szCs w:val="20"/>
              </w:rPr>
              <w:t>All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BB9173" w14:textId="2B9A1F31" w:rsidR="005F70BB" w:rsidRPr="00485786" w:rsidRDefault="005F70BB" w:rsidP="001310CB">
            <w:pPr>
              <w:spacing w:after="0" w:line="240" w:lineRule="auto"/>
              <w:jc w:val="center"/>
              <w:rPr>
                <w:rFonts w:cstheme="minorHAnsi"/>
                <w:bCs/>
                <w:spacing w:val="1"/>
                <w:sz w:val="20"/>
                <w:szCs w:val="20"/>
              </w:rPr>
            </w:pPr>
          </w:p>
        </w:tc>
      </w:tr>
      <w:tr w:rsidR="005F70BB" w:rsidRPr="00377D41" w14:paraId="587747D9"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7EBFB8" w14:textId="4C24C53C" w:rsidR="005F70BB" w:rsidRPr="00C12677" w:rsidRDefault="005F70BB" w:rsidP="001310CB">
            <w:pPr>
              <w:spacing w:after="0" w:line="240" w:lineRule="auto"/>
              <w:jc w:val="center"/>
              <w:rPr>
                <w:rFonts w:eastAsia="Times New Roman" w:cstheme="minorHAnsi"/>
                <w:b/>
                <w:sz w:val="20"/>
                <w:szCs w:val="20"/>
              </w:rPr>
            </w:pPr>
            <w:r w:rsidRPr="00C12677">
              <w:rPr>
                <w:rFonts w:eastAsia="Times New Roman" w:cstheme="minorHAnsi"/>
                <w:sz w:val="20"/>
                <w:szCs w:val="20"/>
              </w:rPr>
              <w:t>SPP8550</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8DECD5" w14:textId="26F5EC0A" w:rsidR="005F70BB" w:rsidRPr="00C12677" w:rsidRDefault="005F70BB" w:rsidP="001310CB">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Sport Psychology </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5C36BEF" w14:textId="1A453BC4" w:rsidR="005F70BB" w:rsidRPr="00C12677" w:rsidRDefault="005F70BB" w:rsidP="001310CB">
            <w:pPr>
              <w:spacing w:after="0" w:line="240" w:lineRule="auto"/>
              <w:jc w:val="center"/>
              <w:rPr>
                <w:rFonts w:cstheme="minorHAnsi"/>
                <w:b/>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510B7BE" w14:textId="0DCDA6C5" w:rsidR="005F70BB" w:rsidRPr="00C12677" w:rsidRDefault="005F70BB" w:rsidP="001310CB">
            <w:pPr>
              <w:spacing w:after="0" w:line="240" w:lineRule="auto"/>
              <w:jc w:val="center"/>
              <w:rPr>
                <w:rFonts w:cstheme="minorHAnsi"/>
                <w:b/>
                <w:spacing w:val="1"/>
                <w:sz w:val="20"/>
                <w:szCs w:val="20"/>
              </w:rPr>
            </w:pPr>
            <w:r>
              <w:rPr>
                <w:rFonts w:eastAsia="Times New Roman" w:cstheme="minorHAnsi"/>
                <w:sz w:val="20"/>
                <w:szCs w:val="20"/>
              </w:rPr>
              <w:t>All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5E10B" w14:textId="52AB6A00" w:rsidR="005F70BB" w:rsidRPr="00485786" w:rsidRDefault="005F70BB" w:rsidP="001310CB">
            <w:pPr>
              <w:spacing w:after="0" w:line="240" w:lineRule="auto"/>
              <w:jc w:val="center"/>
              <w:rPr>
                <w:rFonts w:cstheme="minorHAnsi"/>
                <w:bCs/>
                <w:spacing w:val="1"/>
                <w:sz w:val="20"/>
                <w:szCs w:val="20"/>
              </w:rPr>
            </w:pPr>
          </w:p>
        </w:tc>
      </w:tr>
      <w:tr w:rsidR="005F70BB" w:rsidRPr="00377D41" w14:paraId="159F2A78"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05A607" w14:textId="15FB35DB" w:rsidR="005F70BB" w:rsidRPr="00116489" w:rsidRDefault="005F70BB" w:rsidP="00CE5C00">
            <w:pPr>
              <w:spacing w:after="0" w:line="240" w:lineRule="auto"/>
              <w:jc w:val="center"/>
              <w:rPr>
                <w:rFonts w:eastAsia="Times New Roman" w:cstheme="minorHAnsi"/>
                <w:sz w:val="20"/>
                <w:szCs w:val="20"/>
              </w:rPr>
            </w:pPr>
            <w:r w:rsidRPr="00116489">
              <w:rPr>
                <w:rFonts w:eastAsia="Times New Roman" w:cstheme="minorHAnsi"/>
                <w:sz w:val="20"/>
                <w:szCs w:val="20"/>
              </w:rPr>
              <w:t>SPP8215</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4DC356" w14:textId="77777777" w:rsidR="005F70BB" w:rsidRPr="00C12677" w:rsidRDefault="005F70BB" w:rsidP="00CE5C00">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Applied Sport Psychology </w:t>
            </w:r>
          </w:p>
          <w:p w14:paraId="29BF2313" w14:textId="7F4B9D98" w:rsidR="005F70BB" w:rsidRDefault="005F70BB" w:rsidP="00CE5C00">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 xml:space="preserve">Prerequisites: </w:t>
            </w:r>
            <w:r w:rsidRPr="00DA1B52">
              <w:rPr>
                <w:rFonts w:eastAsia="Times New Roman" w:cstheme="minorHAnsi"/>
                <w:sz w:val="18"/>
                <w:szCs w:val="18"/>
              </w:rPr>
              <w:t>COUN8101, SPP8550</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4B16326" w14:textId="12E9CAE1" w:rsidR="005F70BB" w:rsidRPr="00C12677" w:rsidRDefault="005F70BB" w:rsidP="00CE5C00">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57B13" w14:textId="2E18DA8D" w:rsidR="005F70BB" w:rsidRPr="00C12677" w:rsidRDefault="005F70BB" w:rsidP="00CE5C00">
            <w:pPr>
              <w:spacing w:after="0" w:line="240" w:lineRule="auto"/>
              <w:jc w:val="center"/>
              <w:rPr>
                <w:rFonts w:eastAsia="Times New Roman" w:cstheme="minorHAnsi"/>
                <w:sz w:val="20"/>
                <w:szCs w:val="20"/>
              </w:rPr>
            </w:pPr>
            <w:r w:rsidRPr="00C12677">
              <w:rPr>
                <w:rFonts w:eastAsia="Times New Roman" w:cstheme="minorHAnsi"/>
                <w:sz w:val="20"/>
                <w:szCs w:val="20"/>
              </w:rPr>
              <w:t>A</w:t>
            </w:r>
            <w:r>
              <w:rPr>
                <w:rFonts w:eastAsia="Times New Roman" w:cstheme="minorHAnsi"/>
                <w:sz w:val="20"/>
                <w:szCs w:val="20"/>
              </w:rPr>
              <w:t>ll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F72AD" w14:textId="150E5B9E" w:rsidR="005F70BB" w:rsidRPr="00485786" w:rsidRDefault="005F70BB" w:rsidP="00CE5C00">
            <w:pPr>
              <w:spacing w:after="0" w:line="240" w:lineRule="auto"/>
              <w:jc w:val="center"/>
              <w:rPr>
                <w:rFonts w:cstheme="minorHAnsi"/>
                <w:bCs/>
                <w:spacing w:val="1"/>
                <w:sz w:val="20"/>
                <w:szCs w:val="20"/>
              </w:rPr>
            </w:pPr>
          </w:p>
        </w:tc>
      </w:tr>
      <w:tr w:rsidR="0007122B" w:rsidRPr="00377D41" w14:paraId="72993287"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554418" w14:textId="367E3032"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SPP8511</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2231F3" w14:textId="220BBD84" w:rsidR="0007122B"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Group, Team, and Organizational Dynamics</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2E2F9F7" w14:textId="37723224"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9C4587" w14:textId="32FA69F8" w:rsidR="0007122B"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245337"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58342C0C"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1A8B4B" w14:textId="338AAAA8" w:rsidR="0007122B" w:rsidRPr="00116489" w:rsidRDefault="0007122B" w:rsidP="0007122B">
            <w:pPr>
              <w:spacing w:after="0" w:line="240" w:lineRule="auto"/>
              <w:jc w:val="center"/>
              <w:rPr>
                <w:rFonts w:eastAsia="Times New Roman" w:cstheme="minorHAnsi"/>
                <w:b/>
                <w:sz w:val="20"/>
                <w:szCs w:val="20"/>
              </w:rPr>
            </w:pPr>
            <w:r w:rsidRPr="00116489">
              <w:rPr>
                <w:rFonts w:eastAsia="Times New Roman" w:cstheme="minorHAnsi"/>
                <w:sz w:val="20"/>
                <w:szCs w:val="20"/>
              </w:rPr>
              <w:t>COUN7430</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5E8E8F" w14:textId="52C692AE" w:rsidR="0007122B" w:rsidRPr="00C12677" w:rsidRDefault="0007122B" w:rsidP="0007122B">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Counseling Methods and Practices </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18FB8B2" w14:textId="492FF119" w:rsidR="0007122B" w:rsidRPr="00C12677" w:rsidRDefault="0007122B" w:rsidP="0007122B">
            <w:pPr>
              <w:spacing w:after="0" w:line="240" w:lineRule="auto"/>
              <w:jc w:val="center"/>
              <w:rPr>
                <w:rFonts w:cstheme="minorHAnsi"/>
                <w:b/>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D8012" w14:textId="59CFF519" w:rsidR="0007122B" w:rsidRPr="00C12677" w:rsidRDefault="0007122B" w:rsidP="0007122B">
            <w:pPr>
              <w:spacing w:after="0" w:line="240" w:lineRule="auto"/>
              <w:jc w:val="center"/>
              <w:rPr>
                <w:rFonts w:cstheme="minorHAnsi"/>
                <w:b/>
                <w:spacing w:val="1"/>
                <w:sz w:val="20"/>
                <w:szCs w:val="20"/>
              </w:rPr>
            </w:pPr>
            <w:r w:rsidRPr="00C12677">
              <w:rPr>
                <w:rFonts w:eastAsia="Times New Roman" w:cstheme="minorHAnsi"/>
                <w:sz w:val="20"/>
                <w:szCs w:val="20"/>
              </w:rPr>
              <w:t>FA/SP</w:t>
            </w:r>
            <w:r>
              <w:rPr>
                <w:rFonts w:eastAsia="Times New Roman" w:cstheme="minorHAnsi"/>
                <w:sz w:val="20"/>
                <w:szCs w:val="20"/>
              </w:rPr>
              <w:t>/SU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712AC" w14:textId="657E2602" w:rsidR="0007122B" w:rsidRPr="00485786" w:rsidRDefault="0007122B" w:rsidP="0007122B">
            <w:pPr>
              <w:spacing w:after="0" w:line="240" w:lineRule="auto"/>
              <w:jc w:val="center"/>
              <w:rPr>
                <w:rFonts w:cstheme="minorHAnsi"/>
                <w:bCs/>
                <w:spacing w:val="1"/>
                <w:sz w:val="20"/>
                <w:szCs w:val="20"/>
              </w:rPr>
            </w:pPr>
          </w:p>
        </w:tc>
      </w:tr>
      <w:tr w:rsidR="0007122B" w:rsidRPr="00377D41" w14:paraId="093E0F90"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025FE8" w14:textId="50C759F1" w:rsidR="0007122B" w:rsidRPr="00116489"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SPP8230</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D24354" w14:textId="77777777" w:rsidR="0007122B" w:rsidRPr="00C12677"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Psychological Preparation and Mental Skills Training </w:t>
            </w:r>
          </w:p>
          <w:p w14:paraId="32263281" w14:textId="3F6D99A6" w:rsidR="0007122B" w:rsidRDefault="0007122B" w:rsidP="0007122B">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Prerequisites</w:t>
            </w:r>
            <w:r w:rsidRPr="00DA1B52">
              <w:rPr>
                <w:rFonts w:eastAsia="Times New Roman" w:cstheme="minorHAnsi"/>
                <w:sz w:val="18"/>
                <w:szCs w:val="18"/>
              </w:rPr>
              <w:t>: COUN8101, SPP8550, SPP8215</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E6C5600" w14:textId="6AAC4E9E"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C47B8" w14:textId="6F50F104" w:rsidR="0007122B" w:rsidRPr="00C12677" w:rsidRDefault="0007122B" w:rsidP="0007122B">
            <w:pPr>
              <w:spacing w:after="0" w:line="240" w:lineRule="auto"/>
              <w:jc w:val="center"/>
              <w:rPr>
                <w:rFonts w:eastAsia="Times New Roman" w:cstheme="minorHAnsi"/>
                <w:sz w:val="20"/>
                <w:szCs w:val="20"/>
              </w:rPr>
            </w:pPr>
            <w:r>
              <w:rPr>
                <w:rFonts w:eastAsia="Times New Roman" w:cstheme="minorHAnsi"/>
                <w:sz w:val="20"/>
                <w:szCs w:val="20"/>
              </w:rPr>
              <w:t>All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8324A"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3761F8E1"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D30AB8" w14:textId="1A81856F"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COUN8150</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4EFFEC" w14:textId="75E8B3D6" w:rsidR="0007122B"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Multicultural Counseling and Advocacy</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0DBCDABA" w14:textId="7B4801A3"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FCAD1" w14:textId="1473D5CF" w:rsidR="0007122B" w:rsidRDefault="0007122B" w:rsidP="0007122B">
            <w:pPr>
              <w:spacing w:after="0" w:line="240" w:lineRule="auto"/>
              <w:jc w:val="center"/>
              <w:rPr>
                <w:rFonts w:eastAsia="Times New Roman" w:cstheme="minorHAnsi"/>
                <w:sz w:val="20"/>
                <w:szCs w:val="20"/>
              </w:rPr>
            </w:pPr>
            <w:r>
              <w:rPr>
                <w:rFonts w:eastAsia="Times New Roman" w:cstheme="minorHAnsi"/>
                <w:sz w:val="20"/>
                <w:szCs w:val="20"/>
              </w:rPr>
              <w:t>All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B48512"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05DFAA1B"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0979DD" w14:textId="1B532D10" w:rsidR="0007122B" w:rsidRPr="00116489" w:rsidRDefault="0007122B" w:rsidP="0007122B">
            <w:pPr>
              <w:spacing w:after="0" w:line="240" w:lineRule="auto"/>
              <w:jc w:val="center"/>
              <w:rPr>
                <w:rFonts w:eastAsia="Times New Roman" w:cstheme="minorHAnsi"/>
                <w:b/>
                <w:sz w:val="20"/>
                <w:szCs w:val="20"/>
              </w:rPr>
            </w:pPr>
            <w:r w:rsidRPr="00C12677">
              <w:rPr>
                <w:rFonts w:eastAsia="Times New Roman" w:cstheme="minorHAnsi"/>
                <w:sz w:val="20"/>
                <w:szCs w:val="20"/>
              </w:rPr>
              <w:t>SPP8522</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47BBA" w14:textId="77777777" w:rsidR="0007122B" w:rsidRPr="00C12677"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Sport and Performance Psychology Interventions </w:t>
            </w:r>
          </w:p>
          <w:p w14:paraId="7F94F656" w14:textId="1E3B8243" w:rsidR="0007122B" w:rsidRPr="00C12677" w:rsidRDefault="0007122B" w:rsidP="0007122B">
            <w:pPr>
              <w:spacing w:after="0" w:line="240" w:lineRule="auto"/>
              <w:rPr>
                <w:rFonts w:eastAsia="Times New Roman" w:cstheme="minorHAnsi"/>
                <w:b/>
                <w:sz w:val="20"/>
                <w:szCs w:val="20"/>
              </w:rPr>
            </w:pPr>
            <w:r>
              <w:rPr>
                <w:rFonts w:eastAsia="Times New Roman" w:cstheme="minorHAnsi"/>
                <w:b/>
                <w:sz w:val="20"/>
                <w:szCs w:val="20"/>
              </w:rPr>
              <w:t xml:space="preserve"> </w:t>
            </w:r>
            <w:r w:rsidRPr="00DA1B52">
              <w:rPr>
                <w:rFonts w:eastAsia="Times New Roman" w:cstheme="minorHAnsi"/>
                <w:b/>
                <w:sz w:val="18"/>
                <w:szCs w:val="18"/>
              </w:rPr>
              <w:t xml:space="preserve">Prerequisites: </w:t>
            </w:r>
            <w:r w:rsidRPr="00DA1B52">
              <w:rPr>
                <w:rFonts w:eastAsia="Times New Roman" w:cstheme="minorHAnsi"/>
                <w:sz w:val="18"/>
                <w:szCs w:val="18"/>
              </w:rPr>
              <w:t>SPP8550, SPP8215, SPP8230</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0BB4665" w14:textId="6C010932" w:rsidR="0007122B" w:rsidRPr="00C12677" w:rsidRDefault="0007122B" w:rsidP="0007122B">
            <w:pPr>
              <w:spacing w:after="0" w:line="240" w:lineRule="auto"/>
              <w:jc w:val="center"/>
              <w:rPr>
                <w:rFonts w:cstheme="minorHAnsi"/>
                <w:b/>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883B9F" w14:textId="7ECAC097" w:rsidR="0007122B" w:rsidRPr="00C12677" w:rsidRDefault="0007122B" w:rsidP="0007122B">
            <w:pPr>
              <w:spacing w:after="0" w:line="240" w:lineRule="auto"/>
              <w:jc w:val="center"/>
              <w:rPr>
                <w:rFonts w:cstheme="minorHAnsi"/>
                <w:b/>
                <w:spacing w:val="1"/>
                <w:sz w:val="20"/>
                <w:szCs w:val="20"/>
              </w:rPr>
            </w:pPr>
            <w:r>
              <w:rPr>
                <w:rFonts w:eastAsia="Times New Roman" w:cstheme="minorHAnsi"/>
                <w:sz w:val="20"/>
                <w:szCs w:val="20"/>
              </w:rPr>
              <w:t>All</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64460A" w14:textId="33850E31" w:rsidR="0007122B" w:rsidRPr="00485786" w:rsidRDefault="0007122B" w:rsidP="0007122B">
            <w:pPr>
              <w:spacing w:after="0" w:line="240" w:lineRule="auto"/>
              <w:jc w:val="center"/>
              <w:rPr>
                <w:rFonts w:cstheme="minorHAnsi"/>
                <w:bCs/>
                <w:spacing w:val="1"/>
                <w:sz w:val="20"/>
                <w:szCs w:val="20"/>
              </w:rPr>
            </w:pPr>
          </w:p>
        </w:tc>
      </w:tr>
      <w:tr w:rsidR="0007122B" w:rsidRPr="00377D41" w14:paraId="3BA1A158"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2DDECF" w14:textId="3CDE79F1" w:rsidR="0007122B" w:rsidRPr="00C12677" w:rsidRDefault="0007122B" w:rsidP="0007122B">
            <w:pPr>
              <w:spacing w:after="0" w:line="240" w:lineRule="auto"/>
              <w:jc w:val="center"/>
              <w:rPr>
                <w:rFonts w:eastAsia="Times New Roman" w:cstheme="minorHAnsi"/>
                <w:sz w:val="20"/>
                <w:szCs w:val="20"/>
              </w:rPr>
            </w:pPr>
            <w:r w:rsidRPr="00116489">
              <w:rPr>
                <w:rFonts w:eastAsia="Times New Roman" w:cstheme="minorHAnsi"/>
                <w:sz w:val="20"/>
                <w:szCs w:val="20"/>
              </w:rPr>
              <w:t>COUN8145</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C9935A" w14:textId="3DF8D95C" w:rsidR="0007122B"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Psychopathology and Appraisal </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6226A99A" w14:textId="0EB76ADA"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4564D9" w14:textId="2D8AEB2A" w:rsidR="0007122B"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FA/SP</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3A7B87"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1DE0E0D0"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95648A" w14:textId="77777777" w:rsidR="0007122B" w:rsidRPr="00C12677" w:rsidRDefault="0007122B" w:rsidP="0007122B">
            <w:pPr>
              <w:spacing w:after="0" w:line="240" w:lineRule="auto"/>
              <w:jc w:val="center"/>
              <w:rPr>
                <w:rFonts w:eastAsia="Times New Roman" w:cstheme="minorHAnsi"/>
                <w:sz w:val="20"/>
                <w:szCs w:val="20"/>
              </w:rPr>
            </w:pP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3EAAF8" w14:textId="0E28C80B" w:rsidR="0007122B" w:rsidRDefault="0007122B" w:rsidP="0007122B">
            <w:pPr>
              <w:spacing w:after="0" w:line="240" w:lineRule="auto"/>
              <w:rPr>
                <w:rFonts w:eastAsia="Times New Roman" w:cstheme="minorHAnsi"/>
                <w:sz w:val="20"/>
                <w:szCs w:val="20"/>
              </w:rPr>
            </w:pPr>
            <w:r>
              <w:rPr>
                <w:sz w:val="20"/>
                <w:szCs w:val="20"/>
              </w:rPr>
              <w:t xml:space="preserve"> </w:t>
            </w:r>
            <w:r w:rsidRPr="00DD3E54">
              <w:rPr>
                <w:sz w:val="20"/>
                <w:szCs w:val="20"/>
              </w:rPr>
              <w:t>Elective</w:t>
            </w:r>
            <w:r>
              <w:rPr>
                <w:sz w:val="20"/>
                <w:szCs w:val="20"/>
              </w:rPr>
              <w:t xml:space="preserve"> 1</w:t>
            </w:r>
            <w:r w:rsidRPr="00DD3E54">
              <w:rPr>
                <w:sz w:val="20"/>
                <w:szCs w:val="20"/>
              </w:rPr>
              <w:t xml:space="preserve"> </w:t>
            </w:r>
            <w:r w:rsidRPr="00DD3E54">
              <w:rPr>
                <w:i/>
                <w:sz w:val="20"/>
                <w:szCs w:val="20"/>
              </w:rPr>
              <w:t>(See list below</w:t>
            </w:r>
            <w:r w:rsidRPr="00DD3E54">
              <w:rPr>
                <w:sz w:val="20"/>
                <w:szCs w:val="20"/>
              </w:rPr>
              <w:t>)</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E31C5B6" w14:textId="699F637B" w:rsidR="0007122B" w:rsidRPr="00C12677" w:rsidRDefault="0007122B" w:rsidP="0007122B">
            <w:pPr>
              <w:spacing w:after="0" w:line="240" w:lineRule="auto"/>
              <w:jc w:val="center"/>
              <w:rPr>
                <w:rFonts w:eastAsia="Times New Roman" w:cstheme="minorHAnsi"/>
                <w:sz w:val="20"/>
                <w:szCs w:val="20"/>
              </w:rPr>
            </w:pPr>
            <w:r w:rsidRPr="00DD3E54">
              <w:rPr>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A93E2" w14:textId="22B84AEA" w:rsidR="0007122B" w:rsidRPr="00C12677" w:rsidRDefault="0007122B" w:rsidP="0007122B">
            <w:pPr>
              <w:spacing w:after="0" w:line="240" w:lineRule="auto"/>
              <w:jc w:val="center"/>
              <w:rPr>
                <w:rFonts w:eastAsia="Times New Roman" w:cstheme="minorHAnsi"/>
                <w:sz w:val="20"/>
                <w:szCs w:val="20"/>
              </w:rPr>
            </w:pPr>
            <w:r w:rsidRPr="00DD3E54">
              <w:rPr>
                <w:sz w:val="20"/>
                <w:szCs w:val="20"/>
              </w:rPr>
              <w:t>varies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882ADA"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5735774C"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9B321A" w14:textId="274C1697" w:rsidR="0007122B" w:rsidRPr="00C12677" w:rsidRDefault="0007122B" w:rsidP="0007122B">
            <w:pPr>
              <w:spacing w:after="0" w:line="240" w:lineRule="auto"/>
              <w:jc w:val="center"/>
              <w:rPr>
                <w:rFonts w:eastAsia="Times New Roman" w:cstheme="minorHAnsi"/>
                <w:b/>
                <w:sz w:val="20"/>
                <w:szCs w:val="20"/>
              </w:rPr>
            </w:pPr>
            <w:r w:rsidRPr="00C12677">
              <w:rPr>
                <w:rFonts w:eastAsia="Times New Roman" w:cstheme="minorHAnsi"/>
                <w:sz w:val="20"/>
                <w:szCs w:val="20"/>
              </w:rPr>
              <w:t>Choose 1</w:t>
            </w:r>
            <w:r>
              <w:rPr>
                <w:rFonts w:eastAsia="Times New Roman" w:cstheme="minorHAnsi"/>
                <w:sz w:val="20"/>
                <w:szCs w:val="20"/>
              </w:rPr>
              <w:t>:</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2FADB6" w14:textId="4721D94E" w:rsidR="0007122B" w:rsidRPr="00C12677"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SPP8225 Applied Motor Learning</w:t>
            </w:r>
          </w:p>
          <w:p w14:paraId="5D2805B1" w14:textId="789A53A2" w:rsidR="0007122B" w:rsidRPr="00C12677"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MSE8220 Biomechanics</w:t>
            </w:r>
          </w:p>
          <w:p w14:paraId="40DDE2FE" w14:textId="538766EF" w:rsidR="0007122B" w:rsidRPr="00C12677" w:rsidRDefault="0007122B" w:rsidP="0007122B">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MSE8500 Exercise Physiology</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B59F20F" w14:textId="3F9137A6" w:rsidR="0007122B" w:rsidRPr="00C12677" w:rsidRDefault="0007122B" w:rsidP="0007122B">
            <w:pPr>
              <w:spacing w:after="0" w:line="240" w:lineRule="auto"/>
              <w:jc w:val="center"/>
              <w:rPr>
                <w:rFonts w:cstheme="minorHAnsi"/>
                <w:b/>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0C2DB" w14:textId="2F7D5E70"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p w14:paraId="3B102672" w14:textId="77777777"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FA/SP</w:t>
            </w:r>
          </w:p>
          <w:p w14:paraId="64A7DD5F" w14:textId="459C5127" w:rsidR="0007122B" w:rsidRPr="00C12677" w:rsidRDefault="0007122B" w:rsidP="0007122B">
            <w:pPr>
              <w:spacing w:after="0" w:line="240" w:lineRule="auto"/>
              <w:jc w:val="center"/>
              <w:rPr>
                <w:rFonts w:cstheme="minorHAnsi"/>
                <w:b/>
                <w:spacing w:val="1"/>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E480FF"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14DFAA6F"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6FCEF4" w14:textId="77777777" w:rsidR="0007122B" w:rsidRPr="00C12677" w:rsidRDefault="0007122B" w:rsidP="0007122B">
            <w:pPr>
              <w:spacing w:after="0" w:line="240" w:lineRule="auto"/>
              <w:jc w:val="center"/>
              <w:rPr>
                <w:rFonts w:eastAsia="Times New Roman" w:cstheme="minorHAnsi"/>
                <w:sz w:val="20"/>
                <w:szCs w:val="20"/>
              </w:rPr>
            </w:pP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635BC2" w14:textId="163EB02D" w:rsidR="0007122B" w:rsidRDefault="0007122B" w:rsidP="0007122B">
            <w:pPr>
              <w:spacing w:after="0" w:line="240" w:lineRule="auto"/>
              <w:rPr>
                <w:rFonts w:eastAsia="Times New Roman" w:cstheme="minorHAnsi"/>
                <w:sz w:val="20"/>
                <w:szCs w:val="20"/>
              </w:rPr>
            </w:pPr>
            <w:r w:rsidRPr="00DD3E54">
              <w:rPr>
                <w:sz w:val="20"/>
                <w:szCs w:val="20"/>
              </w:rPr>
              <w:t>Elective</w:t>
            </w:r>
            <w:r>
              <w:rPr>
                <w:sz w:val="20"/>
                <w:szCs w:val="20"/>
              </w:rPr>
              <w:t xml:space="preserve"> 2</w:t>
            </w:r>
            <w:r w:rsidRPr="00DD3E54">
              <w:rPr>
                <w:sz w:val="20"/>
                <w:szCs w:val="20"/>
              </w:rPr>
              <w:t xml:space="preserve"> </w:t>
            </w:r>
            <w:r w:rsidRPr="00DD3E54">
              <w:rPr>
                <w:i/>
                <w:sz w:val="20"/>
                <w:szCs w:val="20"/>
              </w:rPr>
              <w:t>(See list below</w:t>
            </w:r>
            <w:r w:rsidRPr="00DD3E54">
              <w:rPr>
                <w:sz w:val="20"/>
                <w:szCs w:val="20"/>
              </w:rPr>
              <w:t>)</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5C3D149" w14:textId="699AEC64" w:rsidR="0007122B" w:rsidRPr="00C12677" w:rsidRDefault="0007122B" w:rsidP="0007122B">
            <w:pPr>
              <w:spacing w:after="0" w:line="240" w:lineRule="auto"/>
              <w:jc w:val="center"/>
              <w:rPr>
                <w:rFonts w:eastAsia="Times New Roman" w:cstheme="minorHAnsi"/>
                <w:sz w:val="20"/>
                <w:szCs w:val="20"/>
              </w:rPr>
            </w:pPr>
            <w:r w:rsidRPr="00DD3E54">
              <w:rPr>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408CA7" w14:textId="776B9F80" w:rsidR="0007122B" w:rsidRPr="00C12677" w:rsidRDefault="0007122B" w:rsidP="0007122B">
            <w:pPr>
              <w:spacing w:after="0" w:line="240" w:lineRule="auto"/>
              <w:jc w:val="center"/>
              <w:rPr>
                <w:rFonts w:eastAsia="Times New Roman" w:cstheme="minorHAnsi"/>
                <w:sz w:val="20"/>
                <w:szCs w:val="20"/>
              </w:rPr>
            </w:pPr>
            <w:r w:rsidRPr="00DD3E54">
              <w:rPr>
                <w:sz w:val="20"/>
                <w:szCs w:val="20"/>
              </w:rPr>
              <w:t>varies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609FD0"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4A9A677A"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1DF514" w14:textId="518B1953" w:rsidR="0007122B" w:rsidRPr="00C12677" w:rsidRDefault="0007122B" w:rsidP="0007122B">
            <w:pPr>
              <w:spacing w:after="0" w:line="240" w:lineRule="auto"/>
              <w:jc w:val="center"/>
              <w:rPr>
                <w:rFonts w:eastAsia="Times New Roman" w:cstheme="minorHAnsi"/>
                <w:b/>
                <w:sz w:val="20"/>
                <w:szCs w:val="20"/>
              </w:rPr>
            </w:pPr>
            <w:r w:rsidRPr="00C12677">
              <w:rPr>
                <w:rFonts w:eastAsia="Times New Roman" w:cstheme="minorHAnsi"/>
                <w:sz w:val="20"/>
                <w:szCs w:val="20"/>
              </w:rPr>
              <w:t xml:space="preserve">Choose </w:t>
            </w:r>
            <w:r>
              <w:rPr>
                <w:rFonts w:eastAsia="Times New Roman" w:cstheme="minorHAnsi"/>
                <w:sz w:val="20"/>
                <w:szCs w:val="20"/>
              </w:rPr>
              <w:t>1:</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1D8803" w14:textId="0C84CD0C" w:rsidR="0007122B" w:rsidRPr="00C12677"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SPP8650 Psychology of Performing Arts</w:t>
            </w:r>
          </w:p>
          <w:p w14:paraId="3B4FF082" w14:textId="5DBB0040" w:rsidR="0007122B" w:rsidRPr="00C12677" w:rsidRDefault="0007122B" w:rsidP="0007122B">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SPP8653 Psychology of High-Risk Occupations</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04CA88F7" w14:textId="03366193" w:rsidR="0007122B" w:rsidRPr="00C12677" w:rsidRDefault="0007122B" w:rsidP="0007122B">
            <w:pPr>
              <w:spacing w:after="0" w:line="240" w:lineRule="auto"/>
              <w:jc w:val="center"/>
              <w:rPr>
                <w:rFonts w:cstheme="minorHAnsi"/>
                <w:b/>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4A0510" w14:textId="18E2290D"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p w14:paraId="68F5281F" w14:textId="2AB12DA7" w:rsidR="0007122B" w:rsidRPr="00C12677" w:rsidRDefault="0007122B" w:rsidP="0007122B">
            <w:pPr>
              <w:spacing w:after="0" w:line="240" w:lineRule="auto"/>
              <w:jc w:val="center"/>
              <w:rPr>
                <w:rFonts w:cstheme="minorHAnsi"/>
                <w:b/>
                <w:spacing w:val="1"/>
                <w:sz w:val="20"/>
                <w:szCs w:val="20"/>
              </w:rPr>
            </w:pPr>
            <w:r w:rsidRPr="00C12677">
              <w:rPr>
                <w:rFonts w:eastAsia="Times New Roman" w:cstheme="minorHAnsi"/>
                <w:sz w:val="20"/>
                <w:szCs w:val="20"/>
              </w:rPr>
              <w:t>FA/SP</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11168A"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20783CDC"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7EABC9" w14:textId="77777777" w:rsidR="0007122B" w:rsidRPr="00C12677" w:rsidRDefault="0007122B" w:rsidP="0007122B">
            <w:pPr>
              <w:spacing w:after="0" w:line="240" w:lineRule="auto"/>
              <w:jc w:val="center"/>
              <w:rPr>
                <w:rFonts w:eastAsia="Times New Roman" w:cstheme="minorHAnsi"/>
                <w:sz w:val="20"/>
                <w:szCs w:val="20"/>
              </w:rPr>
            </w:pP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91141C" w14:textId="1227B458" w:rsidR="0007122B" w:rsidRDefault="00267B67" w:rsidP="0007122B">
            <w:pPr>
              <w:spacing w:after="0" w:line="240" w:lineRule="auto"/>
              <w:rPr>
                <w:rFonts w:eastAsia="Times New Roman" w:cstheme="minorHAnsi"/>
                <w:sz w:val="20"/>
                <w:szCs w:val="20"/>
              </w:rPr>
            </w:pPr>
            <w:r>
              <w:rPr>
                <w:sz w:val="20"/>
                <w:szCs w:val="20"/>
              </w:rPr>
              <w:t xml:space="preserve"> </w:t>
            </w:r>
            <w:r w:rsidR="0007122B" w:rsidRPr="00DD3E54">
              <w:rPr>
                <w:sz w:val="20"/>
                <w:szCs w:val="20"/>
              </w:rPr>
              <w:t>Elective</w:t>
            </w:r>
            <w:r w:rsidR="0007122B">
              <w:rPr>
                <w:sz w:val="20"/>
                <w:szCs w:val="20"/>
              </w:rPr>
              <w:t xml:space="preserve"> 3 </w:t>
            </w:r>
            <w:r w:rsidR="0007122B" w:rsidRPr="00DD3E54">
              <w:rPr>
                <w:i/>
                <w:sz w:val="20"/>
                <w:szCs w:val="20"/>
              </w:rPr>
              <w:t>(See list below</w:t>
            </w:r>
            <w:r w:rsidR="0007122B" w:rsidRPr="00DD3E54">
              <w:rPr>
                <w:sz w:val="20"/>
                <w:szCs w:val="20"/>
              </w:rPr>
              <w:t>)</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07BD6B10" w14:textId="29C41899" w:rsidR="0007122B" w:rsidRPr="00C12677" w:rsidRDefault="0007122B" w:rsidP="0007122B">
            <w:pPr>
              <w:spacing w:after="0" w:line="240" w:lineRule="auto"/>
              <w:jc w:val="center"/>
              <w:rPr>
                <w:rFonts w:eastAsia="Times New Roman" w:cstheme="minorHAnsi"/>
                <w:sz w:val="20"/>
                <w:szCs w:val="20"/>
              </w:rPr>
            </w:pPr>
            <w:r w:rsidRPr="00DD3E54">
              <w:rPr>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C10614" w14:textId="62F07FB8" w:rsidR="0007122B" w:rsidRDefault="0007122B" w:rsidP="0007122B">
            <w:pPr>
              <w:spacing w:after="0" w:line="240" w:lineRule="auto"/>
              <w:jc w:val="center"/>
              <w:rPr>
                <w:rFonts w:eastAsia="Times New Roman" w:cstheme="minorHAnsi"/>
                <w:sz w:val="20"/>
                <w:szCs w:val="20"/>
              </w:rPr>
            </w:pPr>
            <w:r w:rsidRPr="00DD3E54">
              <w:rPr>
                <w:sz w:val="20"/>
                <w:szCs w:val="20"/>
              </w:rPr>
              <w:t>varies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2E8C2"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18792076"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D01203" w14:textId="77777777" w:rsidR="0007122B" w:rsidRPr="00116489" w:rsidRDefault="0007122B" w:rsidP="0007122B">
            <w:pPr>
              <w:spacing w:after="0" w:line="240" w:lineRule="auto"/>
              <w:jc w:val="center"/>
              <w:rPr>
                <w:rFonts w:eastAsia="Trebuchet MS" w:cstheme="minorHAnsi"/>
                <w:sz w:val="20"/>
                <w:szCs w:val="20"/>
              </w:rPr>
            </w:pP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4FA51B" w14:textId="3C96479E" w:rsidR="0007122B" w:rsidRDefault="0007122B" w:rsidP="0007122B">
            <w:pPr>
              <w:spacing w:after="0" w:line="240" w:lineRule="auto"/>
              <w:rPr>
                <w:rFonts w:eastAsia="Trebuchet MS" w:cstheme="minorHAnsi"/>
                <w:sz w:val="20"/>
                <w:szCs w:val="20"/>
              </w:rPr>
            </w:pPr>
            <w:r>
              <w:rPr>
                <w:sz w:val="20"/>
                <w:szCs w:val="20"/>
              </w:rPr>
              <w:t xml:space="preserve"> </w:t>
            </w:r>
            <w:r w:rsidRPr="00DD3E54">
              <w:rPr>
                <w:sz w:val="20"/>
                <w:szCs w:val="20"/>
              </w:rPr>
              <w:t>Elective</w:t>
            </w:r>
            <w:r>
              <w:rPr>
                <w:sz w:val="20"/>
                <w:szCs w:val="20"/>
              </w:rPr>
              <w:t xml:space="preserve"> 4</w:t>
            </w:r>
            <w:r w:rsidRPr="00DD3E54">
              <w:rPr>
                <w:sz w:val="20"/>
                <w:szCs w:val="20"/>
              </w:rPr>
              <w:t xml:space="preserve"> </w:t>
            </w:r>
            <w:r w:rsidRPr="00DD3E54">
              <w:rPr>
                <w:i/>
                <w:sz w:val="20"/>
                <w:szCs w:val="20"/>
              </w:rPr>
              <w:t>(See list below</w:t>
            </w:r>
            <w:r w:rsidRPr="00DD3E54">
              <w:rPr>
                <w:sz w:val="20"/>
                <w:szCs w:val="20"/>
              </w:rPr>
              <w:t>)</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17DB024" w14:textId="343BB114" w:rsidR="0007122B" w:rsidRPr="00C12677" w:rsidRDefault="0007122B" w:rsidP="0007122B">
            <w:pPr>
              <w:spacing w:after="0" w:line="240" w:lineRule="auto"/>
              <w:jc w:val="center"/>
              <w:rPr>
                <w:rFonts w:eastAsia="Times New Roman" w:cstheme="minorHAnsi"/>
                <w:sz w:val="20"/>
                <w:szCs w:val="20"/>
              </w:rPr>
            </w:pPr>
            <w:r w:rsidRPr="00DD3E54">
              <w:rPr>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B0972" w14:textId="71051CA9" w:rsidR="0007122B" w:rsidRPr="00C12677" w:rsidRDefault="0007122B" w:rsidP="0007122B">
            <w:pPr>
              <w:spacing w:after="0" w:line="240" w:lineRule="auto"/>
              <w:jc w:val="center"/>
              <w:rPr>
                <w:rFonts w:eastAsia="Times New Roman" w:cstheme="minorHAnsi"/>
                <w:sz w:val="20"/>
                <w:szCs w:val="20"/>
              </w:rPr>
            </w:pPr>
            <w:r w:rsidRPr="00DD3E54">
              <w:rPr>
                <w:sz w:val="20"/>
                <w:szCs w:val="20"/>
              </w:rPr>
              <w:t>varies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651B4"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6703F9D1"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5E764F" w14:textId="17AB5D66" w:rsidR="0007122B" w:rsidRPr="00C12677" w:rsidRDefault="0007122B" w:rsidP="0007122B">
            <w:pPr>
              <w:spacing w:after="0" w:line="240" w:lineRule="auto"/>
              <w:jc w:val="center"/>
              <w:rPr>
                <w:rFonts w:eastAsia="Times New Roman" w:cstheme="minorHAnsi"/>
                <w:b/>
                <w:sz w:val="20"/>
                <w:szCs w:val="20"/>
              </w:rPr>
            </w:pPr>
            <w:r w:rsidRPr="00116489">
              <w:rPr>
                <w:rFonts w:eastAsia="Trebuchet MS" w:cstheme="minorHAnsi"/>
                <w:sz w:val="20"/>
                <w:szCs w:val="20"/>
              </w:rPr>
              <w:t>SPP8115</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151143" w14:textId="77777777" w:rsidR="0007122B" w:rsidRDefault="0007122B" w:rsidP="0007122B">
            <w:pPr>
              <w:spacing w:after="0" w:line="240" w:lineRule="auto"/>
              <w:rPr>
                <w:rFonts w:eastAsia="Trebuchet MS" w:cstheme="minorHAnsi"/>
                <w:sz w:val="20"/>
                <w:szCs w:val="20"/>
              </w:rPr>
            </w:pPr>
            <w:r>
              <w:rPr>
                <w:rFonts w:eastAsia="Trebuchet MS" w:cstheme="minorHAnsi"/>
                <w:sz w:val="20"/>
                <w:szCs w:val="20"/>
              </w:rPr>
              <w:t xml:space="preserve"> </w:t>
            </w:r>
            <w:r w:rsidRPr="00C12677">
              <w:rPr>
                <w:rFonts w:eastAsia="Trebuchet MS" w:cstheme="minorHAnsi"/>
                <w:sz w:val="20"/>
                <w:szCs w:val="20"/>
              </w:rPr>
              <w:t xml:space="preserve">Scholarly Writing Methods and Practices </w:t>
            </w:r>
          </w:p>
          <w:p w14:paraId="40ED7AC2" w14:textId="19D7A047" w:rsidR="0007122B" w:rsidRPr="0050092E" w:rsidRDefault="0007122B" w:rsidP="0007122B">
            <w:pPr>
              <w:spacing w:after="0" w:line="240" w:lineRule="auto"/>
              <w:rPr>
                <w:rFonts w:eastAsia="Trebuchet MS" w:cstheme="minorHAnsi"/>
                <w:sz w:val="20"/>
                <w:szCs w:val="20"/>
              </w:rPr>
            </w:pPr>
            <w:r>
              <w:rPr>
                <w:rFonts w:eastAsia="Trebuchet MS" w:cstheme="minorHAnsi"/>
                <w:i/>
                <w:iCs/>
                <w:sz w:val="18"/>
                <w:szCs w:val="18"/>
              </w:rPr>
              <w:t xml:space="preserve"> Recommended immediately prior to SPP8116</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18B37F2" w14:textId="57267A1D" w:rsidR="0007122B" w:rsidRPr="00C12677" w:rsidRDefault="0007122B" w:rsidP="0007122B">
            <w:pPr>
              <w:spacing w:after="0" w:line="240" w:lineRule="auto"/>
              <w:jc w:val="center"/>
              <w:rPr>
                <w:rFonts w:cstheme="minorHAnsi"/>
                <w:b/>
                <w:sz w:val="20"/>
                <w:szCs w:val="20"/>
              </w:rPr>
            </w:pPr>
            <w:r w:rsidRPr="00C12677">
              <w:rPr>
                <w:rFonts w:eastAsia="Times New Roman" w:cstheme="minorHAnsi"/>
                <w:sz w:val="20"/>
                <w:szCs w:val="20"/>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EE2618" w14:textId="599B0235" w:rsidR="0007122B" w:rsidRPr="00C12677" w:rsidRDefault="0007122B" w:rsidP="0007122B">
            <w:pPr>
              <w:spacing w:after="0" w:line="240" w:lineRule="auto"/>
              <w:jc w:val="center"/>
              <w:rPr>
                <w:rFonts w:cstheme="minorHAnsi"/>
                <w:b/>
                <w:spacing w:val="1"/>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381ED7"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01C71D6F" w14:textId="77777777" w:rsidTr="00384839">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937A40" w14:textId="77777777" w:rsidR="0007122B" w:rsidRPr="00C12677" w:rsidRDefault="0007122B" w:rsidP="0007122B">
            <w:pPr>
              <w:spacing w:after="0" w:line="240" w:lineRule="auto"/>
              <w:jc w:val="center"/>
              <w:rPr>
                <w:rFonts w:eastAsia="Times New Roman" w:cstheme="minorHAnsi"/>
                <w:sz w:val="20"/>
                <w:szCs w:val="20"/>
              </w:rPr>
            </w:pP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C5A978" w14:textId="6C463A68" w:rsidR="0007122B" w:rsidRDefault="0007122B" w:rsidP="0007122B">
            <w:pPr>
              <w:spacing w:after="0" w:line="240" w:lineRule="auto"/>
              <w:rPr>
                <w:rFonts w:eastAsia="Times New Roman" w:cstheme="minorHAnsi"/>
                <w:sz w:val="20"/>
                <w:szCs w:val="20"/>
              </w:rPr>
            </w:pPr>
            <w:r>
              <w:rPr>
                <w:sz w:val="20"/>
                <w:szCs w:val="20"/>
              </w:rPr>
              <w:t xml:space="preserve"> </w:t>
            </w:r>
            <w:r w:rsidRPr="00DD3E54">
              <w:rPr>
                <w:sz w:val="20"/>
                <w:szCs w:val="20"/>
              </w:rPr>
              <w:t>Elective</w:t>
            </w:r>
            <w:r>
              <w:rPr>
                <w:sz w:val="20"/>
                <w:szCs w:val="20"/>
              </w:rPr>
              <w:t xml:space="preserve"> 5</w:t>
            </w:r>
            <w:r w:rsidRPr="00DD3E54">
              <w:rPr>
                <w:sz w:val="20"/>
                <w:szCs w:val="20"/>
              </w:rPr>
              <w:t xml:space="preserve"> </w:t>
            </w:r>
            <w:r w:rsidRPr="00DD3E54">
              <w:rPr>
                <w:i/>
                <w:sz w:val="20"/>
                <w:szCs w:val="20"/>
              </w:rPr>
              <w:t>(See list below</w:t>
            </w:r>
            <w:r w:rsidRPr="00DD3E54">
              <w:rPr>
                <w:sz w:val="20"/>
                <w:szCs w:val="20"/>
              </w:rPr>
              <w:t>)</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51030742" w14:textId="36A433C1" w:rsidR="0007122B" w:rsidRPr="00C12677" w:rsidRDefault="0007122B" w:rsidP="0007122B">
            <w:pPr>
              <w:spacing w:after="0" w:line="240" w:lineRule="auto"/>
              <w:jc w:val="center"/>
              <w:rPr>
                <w:rFonts w:eastAsia="Times New Roman" w:cstheme="minorHAnsi"/>
                <w:sz w:val="20"/>
                <w:szCs w:val="20"/>
              </w:rPr>
            </w:pPr>
            <w:r w:rsidRPr="00DD3E54">
              <w:rPr>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A3E53" w14:textId="54624EE7" w:rsidR="0007122B" w:rsidRPr="00C12677" w:rsidRDefault="0007122B" w:rsidP="0007122B">
            <w:pPr>
              <w:spacing w:after="0" w:line="240" w:lineRule="auto"/>
              <w:jc w:val="center"/>
              <w:rPr>
                <w:rFonts w:eastAsia="Times New Roman" w:cstheme="minorHAnsi"/>
                <w:sz w:val="20"/>
                <w:szCs w:val="20"/>
              </w:rPr>
            </w:pPr>
            <w:r w:rsidRPr="00DD3E54">
              <w:rPr>
                <w:sz w:val="20"/>
                <w:szCs w:val="20"/>
              </w:rPr>
              <w:t>varies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175DDB4"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393113A9" w14:textId="77777777" w:rsidTr="005F70BB">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198471" w14:textId="7DE23DCE"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SPP81</w:t>
            </w:r>
            <w:r>
              <w:rPr>
                <w:rFonts w:eastAsia="Times New Roman" w:cstheme="minorHAnsi"/>
                <w:sz w:val="20"/>
                <w:szCs w:val="20"/>
              </w:rPr>
              <w:t>16</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7E9E5A" w14:textId="3F7AF0B0" w:rsidR="0007122B" w:rsidRDefault="0007122B" w:rsidP="0007122B">
            <w:pPr>
              <w:spacing w:after="0" w:line="240" w:lineRule="auto"/>
              <w:rPr>
                <w:rFonts w:eastAsia="Times New Roman" w:cstheme="minorHAnsi"/>
                <w:sz w:val="20"/>
                <w:szCs w:val="20"/>
              </w:rPr>
            </w:pPr>
            <w:r>
              <w:rPr>
                <w:rFonts w:eastAsia="Times New Roman" w:cstheme="minorHAnsi"/>
                <w:sz w:val="20"/>
                <w:szCs w:val="20"/>
              </w:rPr>
              <w:t xml:space="preserve"> Applied Statistics for the Social Sciences (formerly SPP8125)</w:t>
            </w:r>
          </w:p>
          <w:p w14:paraId="05FAE25C" w14:textId="3A0C60F2" w:rsidR="0007122B" w:rsidRPr="006A50A4" w:rsidRDefault="0007122B" w:rsidP="0007122B">
            <w:pPr>
              <w:spacing w:after="0" w:line="240" w:lineRule="auto"/>
              <w:rPr>
                <w:rFonts w:eastAsia="Times New Roman" w:cstheme="minorHAnsi"/>
                <w:i/>
                <w:iCs/>
                <w:sz w:val="18"/>
                <w:szCs w:val="18"/>
              </w:rPr>
            </w:pPr>
            <w:r>
              <w:rPr>
                <w:rFonts w:eastAsia="Times New Roman" w:cstheme="minorHAnsi"/>
                <w:i/>
                <w:iCs/>
                <w:sz w:val="18"/>
                <w:szCs w:val="18"/>
              </w:rPr>
              <w:t xml:space="preserve"> Recommended immediately prior to SPP8131 Dissertation</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04CA9ED8" w14:textId="0E4FFEF1"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3C7984" w14:textId="2DF416E1" w:rsidR="0007122B" w:rsidRPr="00C12677" w:rsidRDefault="0007122B" w:rsidP="0007122B">
            <w:pPr>
              <w:spacing w:after="0" w:line="240" w:lineRule="auto"/>
              <w:jc w:val="center"/>
              <w:rPr>
                <w:rFonts w:eastAsia="Times New Roman" w:cstheme="minorHAnsi"/>
                <w:sz w:val="20"/>
                <w:szCs w:val="20"/>
              </w:rPr>
            </w:pPr>
            <w:r w:rsidRPr="00C12677">
              <w:rPr>
                <w:rFonts w:eastAsia="Times New Roman" w:cstheme="minorHAnsi"/>
                <w:sz w:val="20"/>
                <w:szCs w:val="20"/>
              </w:rPr>
              <w:t>FA/SP</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EADDE" w14:textId="77777777" w:rsidR="0007122B" w:rsidRPr="00485786" w:rsidRDefault="0007122B" w:rsidP="0007122B">
            <w:pPr>
              <w:spacing w:after="0" w:line="240" w:lineRule="auto"/>
              <w:jc w:val="center"/>
              <w:rPr>
                <w:rFonts w:cstheme="minorHAnsi"/>
                <w:bCs/>
                <w:spacing w:val="1"/>
                <w:sz w:val="20"/>
                <w:szCs w:val="20"/>
              </w:rPr>
            </w:pPr>
          </w:p>
        </w:tc>
      </w:tr>
      <w:tr w:rsidR="0007122B" w:rsidRPr="00377D41" w14:paraId="24B15946" w14:textId="77777777" w:rsidTr="005F70BB">
        <w:trPr>
          <w:trHeight w:val="20"/>
        </w:trPr>
        <w:tc>
          <w:tcPr>
            <w:tcW w:w="7020" w:type="dxa"/>
            <w:gridSpan w:val="2"/>
            <w:tcBorders>
              <w:top w:val="single" w:sz="5" w:space="0" w:color="000000"/>
              <w:left w:val="single" w:sz="5" w:space="0" w:color="000000"/>
              <w:bottom w:val="single" w:sz="5" w:space="0" w:color="000000"/>
              <w:right w:val="single" w:sz="5" w:space="0" w:color="000000"/>
            </w:tcBorders>
            <w:shd w:val="clear" w:color="auto" w:fill="BDD6EE" w:themeFill="accent5" w:themeFillTint="66"/>
            <w:vAlign w:val="center"/>
          </w:tcPr>
          <w:p w14:paraId="55A30DB9" w14:textId="561E5F76" w:rsidR="0007122B" w:rsidRPr="00DD3E54" w:rsidRDefault="0007122B" w:rsidP="0007122B">
            <w:pPr>
              <w:spacing w:after="0" w:line="240" w:lineRule="auto"/>
              <w:ind w:right="80"/>
              <w:jc w:val="right"/>
              <w:rPr>
                <w:rFonts w:eastAsia="Times New Roman" w:cstheme="minorHAnsi"/>
                <w:b/>
                <w:sz w:val="20"/>
                <w:szCs w:val="20"/>
              </w:rPr>
            </w:pPr>
            <w:r>
              <w:rPr>
                <w:b/>
                <w:bCs/>
                <w:sz w:val="20"/>
                <w:szCs w:val="20"/>
              </w:rPr>
              <w:t xml:space="preserve"> SPP Core Total </w:t>
            </w:r>
          </w:p>
        </w:tc>
        <w:tc>
          <w:tcPr>
            <w:tcW w:w="990" w:type="dxa"/>
            <w:tcBorders>
              <w:top w:val="single" w:sz="5" w:space="0" w:color="000000"/>
              <w:left w:val="single" w:sz="5" w:space="0" w:color="000000"/>
              <w:bottom w:val="single" w:sz="5" w:space="0" w:color="000000"/>
              <w:right w:val="single" w:sz="6" w:space="0" w:color="000000"/>
            </w:tcBorders>
            <w:shd w:val="clear" w:color="auto" w:fill="BDD6EE" w:themeFill="accent5" w:themeFillTint="66"/>
            <w:vAlign w:val="center"/>
          </w:tcPr>
          <w:p w14:paraId="6B526452" w14:textId="144496CB" w:rsidR="0007122B" w:rsidRPr="00C12677" w:rsidRDefault="0007122B" w:rsidP="0007122B">
            <w:pPr>
              <w:spacing w:after="0" w:line="240" w:lineRule="auto"/>
              <w:jc w:val="center"/>
              <w:rPr>
                <w:rFonts w:cstheme="minorHAnsi"/>
                <w:b/>
                <w:sz w:val="20"/>
                <w:szCs w:val="20"/>
              </w:rPr>
            </w:pPr>
            <w:r>
              <w:rPr>
                <w:rFonts w:cstheme="minorHAnsi"/>
                <w:b/>
                <w:sz w:val="20"/>
                <w:szCs w:val="20"/>
              </w:rPr>
              <w:t>50</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vAlign w:val="center"/>
          </w:tcPr>
          <w:p w14:paraId="65A92305" w14:textId="77777777" w:rsidR="0007122B" w:rsidRPr="00C12677" w:rsidRDefault="0007122B" w:rsidP="0007122B">
            <w:pPr>
              <w:spacing w:after="0" w:line="240" w:lineRule="auto"/>
              <w:jc w:val="center"/>
              <w:rPr>
                <w:rFonts w:cstheme="minorHAnsi"/>
                <w:b/>
                <w:spacing w:val="1"/>
                <w:sz w:val="20"/>
                <w:szCs w:val="20"/>
              </w:rPr>
            </w:pPr>
          </w:p>
        </w:tc>
      </w:tr>
    </w:tbl>
    <w:tbl>
      <w:tblPr>
        <w:tblStyle w:val="TableGrid"/>
        <w:tblW w:w="10795" w:type="dxa"/>
        <w:tblLook w:val="04A0" w:firstRow="1" w:lastRow="0" w:firstColumn="1" w:lastColumn="0" w:noHBand="0" w:noVBand="1"/>
      </w:tblPr>
      <w:tblGrid>
        <w:gridCol w:w="921"/>
        <w:gridCol w:w="6101"/>
        <w:gridCol w:w="983"/>
        <w:gridCol w:w="2790"/>
      </w:tblGrid>
      <w:tr w:rsidR="00762E41" w:rsidRPr="00DD3E54" w14:paraId="454856EA" w14:textId="77777777" w:rsidTr="00693BCB">
        <w:tc>
          <w:tcPr>
            <w:tcW w:w="7022" w:type="dxa"/>
            <w:gridSpan w:val="2"/>
            <w:shd w:val="clear" w:color="auto" w:fill="BDD6EE" w:themeFill="accent5" w:themeFillTint="66"/>
          </w:tcPr>
          <w:p w14:paraId="00A1470A" w14:textId="3455DB64" w:rsidR="00762E41" w:rsidRPr="00F24ACA" w:rsidRDefault="00762E41" w:rsidP="001310CB">
            <w:pPr>
              <w:spacing w:after="0" w:line="240" w:lineRule="auto"/>
              <w:jc w:val="right"/>
              <w:rPr>
                <w:b/>
                <w:bCs/>
                <w:sz w:val="20"/>
                <w:szCs w:val="20"/>
              </w:rPr>
            </w:pPr>
            <w:r w:rsidRPr="00F24ACA">
              <w:rPr>
                <w:b/>
                <w:bCs/>
                <w:sz w:val="20"/>
                <w:szCs w:val="20"/>
              </w:rPr>
              <w:t>SPP Elective Total</w:t>
            </w:r>
          </w:p>
        </w:tc>
        <w:tc>
          <w:tcPr>
            <w:tcW w:w="983" w:type="dxa"/>
            <w:shd w:val="clear" w:color="auto" w:fill="BDD6EE" w:themeFill="accent5" w:themeFillTint="66"/>
            <w:vAlign w:val="center"/>
          </w:tcPr>
          <w:p w14:paraId="462EFBAC" w14:textId="5F7AB7CF" w:rsidR="00762E41" w:rsidRPr="00F24ACA" w:rsidRDefault="00762E41" w:rsidP="00F24ACA">
            <w:pPr>
              <w:spacing w:after="0" w:line="240" w:lineRule="auto"/>
              <w:jc w:val="center"/>
              <w:rPr>
                <w:b/>
                <w:bCs/>
                <w:sz w:val="20"/>
                <w:szCs w:val="20"/>
              </w:rPr>
            </w:pPr>
            <w:r w:rsidRPr="00F24ACA">
              <w:rPr>
                <w:b/>
                <w:bCs/>
                <w:sz w:val="20"/>
                <w:szCs w:val="20"/>
              </w:rPr>
              <w:t>20</w:t>
            </w:r>
          </w:p>
        </w:tc>
        <w:tc>
          <w:tcPr>
            <w:tcW w:w="2790" w:type="dxa"/>
            <w:shd w:val="clear" w:color="auto" w:fill="BDD6EE" w:themeFill="accent5" w:themeFillTint="66"/>
            <w:vAlign w:val="center"/>
          </w:tcPr>
          <w:p w14:paraId="1379DE0D" w14:textId="77777777" w:rsidR="00762E41" w:rsidRPr="00DD3E54" w:rsidRDefault="00762E41" w:rsidP="001310CB">
            <w:pPr>
              <w:spacing w:after="0" w:line="240" w:lineRule="auto"/>
              <w:rPr>
                <w:b/>
                <w:bCs/>
              </w:rPr>
            </w:pPr>
          </w:p>
        </w:tc>
      </w:tr>
      <w:tr w:rsidR="000C78BA" w:rsidRPr="008E7945" w14:paraId="392C83F8" w14:textId="77777777" w:rsidTr="008F7DCF">
        <w:tc>
          <w:tcPr>
            <w:tcW w:w="10795" w:type="dxa"/>
            <w:gridSpan w:val="4"/>
            <w:shd w:val="clear" w:color="auto" w:fill="DEEAF6" w:themeFill="accent5" w:themeFillTint="33"/>
          </w:tcPr>
          <w:p w14:paraId="39C7985A" w14:textId="746AFB88" w:rsidR="000C78BA" w:rsidRPr="008E7945" w:rsidRDefault="000C78BA" w:rsidP="001310CB">
            <w:pPr>
              <w:spacing w:after="0" w:line="240" w:lineRule="auto"/>
              <w:jc w:val="center"/>
              <w:rPr>
                <w:rFonts w:cstheme="minorHAnsi"/>
                <w:b/>
                <w:bCs/>
              </w:rPr>
            </w:pPr>
            <w:r w:rsidRPr="008E7945">
              <w:rPr>
                <w:rFonts w:eastAsia="Times New Roman" w:cstheme="minorHAnsi"/>
                <w:b/>
                <w:bCs/>
              </w:rPr>
              <w:t>SPP Culminating Experience – 16 credits required</w:t>
            </w:r>
          </w:p>
        </w:tc>
      </w:tr>
      <w:tr w:rsidR="005F70BB" w:rsidRPr="00D23267" w14:paraId="2871FE7E" w14:textId="77777777" w:rsidTr="00693BCB">
        <w:tc>
          <w:tcPr>
            <w:tcW w:w="921" w:type="dxa"/>
            <w:vAlign w:val="center"/>
          </w:tcPr>
          <w:p w14:paraId="3F3CF703" w14:textId="58A9CFBC" w:rsidR="005F70BB" w:rsidRPr="00D23267" w:rsidRDefault="005F70BB" w:rsidP="001310CB">
            <w:pPr>
              <w:spacing w:after="0" w:line="240" w:lineRule="auto"/>
              <w:rPr>
                <w:rFonts w:eastAsia="Times New Roman" w:cstheme="minorHAnsi"/>
                <w:sz w:val="20"/>
                <w:szCs w:val="20"/>
              </w:rPr>
            </w:pPr>
            <w:r w:rsidRPr="00D23267">
              <w:rPr>
                <w:rFonts w:eastAsia="Times New Roman" w:cstheme="minorHAnsi"/>
                <w:sz w:val="20"/>
                <w:szCs w:val="20"/>
              </w:rPr>
              <w:t>SPP8131</w:t>
            </w:r>
          </w:p>
        </w:tc>
        <w:tc>
          <w:tcPr>
            <w:tcW w:w="6101" w:type="dxa"/>
            <w:vAlign w:val="center"/>
          </w:tcPr>
          <w:p w14:paraId="677A48DB" w14:textId="3592B801" w:rsidR="005F70BB" w:rsidRDefault="005F70BB" w:rsidP="001310CB">
            <w:pPr>
              <w:spacing w:after="0" w:line="240" w:lineRule="auto"/>
              <w:rPr>
                <w:rFonts w:eastAsia="Times New Roman" w:cstheme="minorHAnsi"/>
                <w:sz w:val="20"/>
                <w:szCs w:val="20"/>
              </w:rPr>
            </w:pPr>
            <w:r w:rsidRPr="00D23267">
              <w:rPr>
                <w:rFonts w:eastAsia="Times New Roman" w:cstheme="minorHAnsi"/>
                <w:sz w:val="20"/>
                <w:szCs w:val="20"/>
              </w:rPr>
              <w:t>Dissertation (repeat 4 terms)</w:t>
            </w:r>
          </w:p>
          <w:p w14:paraId="5949DFAF" w14:textId="4990383E" w:rsidR="005F70BB" w:rsidRPr="00D23267" w:rsidRDefault="005F70BB" w:rsidP="001310CB">
            <w:pPr>
              <w:spacing w:after="0" w:line="240" w:lineRule="auto"/>
              <w:rPr>
                <w:rFonts w:eastAsia="Times New Roman" w:cstheme="minorHAnsi"/>
                <w:sz w:val="20"/>
                <w:szCs w:val="20"/>
              </w:rPr>
            </w:pPr>
            <w:r w:rsidRPr="00DA1B52">
              <w:rPr>
                <w:rFonts w:eastAsia="Times New Roman" w:cstheme="minorHAnsi"/>
                <w:b/>
                <w:bCs/>
                <w:sz w:val="18"/>
                <w:szCs w:val="18"/>
              </w:rPr>
              <w:t xml:space="preserve">Prerequisite: </w:t>
            </w:r>
            <w:r w:rsidRPr="00DA1B52">
              <w:rPr>
                <w:rFonts w:eastAsia="Times New Roman" w:cstheme="minorHAnsi"/>
                <w:sz w:val="18"/>
                <w:szCs w:val="18"/>
              </w:rPr>
              <w:t>all previous courses</w:t>
            </w:r>
            <w:r>
              <w:rPr>
                <w:rFonts w:eastAsia="Times New Roman" w:cstheme="minorHAnsi"/>
                <w:sz w:val="18"/>
                <w:szCs w:val="18"/>
              </w:rPr>
              <w:t>; program director approval</w:t>
            </w:r>
          </w:p>
        </w:tc>
        <w:tc>
          <w:tcPr>
            <w:tcW w:w="983" w:type="dxa"/>
            <w:vAlign w:val="center"/>
          </w:tcPr>
          <w:p w14:paraId="02172C85" w14:textId="77777777" w:rsidR="005F70BB" w:rsidRPr="00D23267" w:rsidRDefault="005F70BB" w:rsidP="001310CB">
            <w:pPr>
              <w:spacing w:after="0" w:line="240" w:lineRule="auto"/>
              <w:jc w:val="center"/>
              <w:rPr>
                <w:rFonts w:eastAsia="Times New Roman" w:cstheme="minorHAnsi"/>
                <w:sz w:val="20"/>
                <w:szCs w:val="20"/>
              </w:rPr>
            </w:pPr>
            <w:r w:rsidRPr="00D23267">
              <w:rPr>
                <w:rFonts w:eastAsia="Times New Roman" w:cstheme="minorHAnsi"/>
                <w:sz w:val="20"/>
                <w:szCs w:val="20"/>
              </w:rPr>
              <w:t>4</w:t>
            </w:r>
          </w:p>
        </w:tc>
        <w:tc>
          <w:tcPr>
            <w:tcW w:w="2790" w:type="dxa"/>
            <w:vAlign w:val="center"/>
          </w:tcPr>
          <w:p w14:paraId="4E13AC07" w14:textId="104ACFD1" w:rsidR="005F70BB" w:rsidRPr="00D23267" w:rsidRDefault="005F70BB" w:rsidP="003324FE">
            <w:pPr>
              <w:spacing w:after="0" w:line="240" w:lineRule="auto"/>
              <w:jc w:val="center"/>
              <w:rPr>
                <w:rFonts w:eastAsia="Times New Roman" w:cstheme="minorHAnsi"/>
                <w:sz w:val="20"/>
                <w:szCs w:val="20"/>
              </w:rPr>
            </w:pPr>
            <w:r>
              <w:rPr>
                <w:rFonts w:eastAsia="Times New Roman" w:cstheme="minorHAnsi"/>
                <w:sz w:val="20"/>
                <w:szCs w:val="20"/>
              </w:rPr>
              <w:t>Offered every term</w:t>
            </w:r>
          </w:p>
        </w:tc>
      </w:tr>
      <w:tr w:rsidR="00762E41" w:rsidRPr="007573C4" w14:paraId="400257BA" w14:textId="77777777" w:rsidTr="00693BCB">
        <w:tc>
          <w:tcPr>
            <w:tcW w:w="7022" w:type="dxa"/>
            <w:gridSpan w:val="2"/>
            <w:shd w:val="clear" w:color="auto" w:fill="BDD6EE" w:themeFill="accent5" w:themeFillTint="66"/>
          </w:tcPr>
          <w:p w14:paraId="383CE763" w14:textId="20DCF8F2" w:rsidR="00762E41" w:rsidRPr="00D23267" w:rsidRDefault="00762E41" w:rsidP="001310CB">
            <w:pPr>
              <w:spacing w:after="0" w:line="240" w:lineRule="auto"/>
              <w:jc w:val="right"/>
              <w:rPr>
                <w:rFonts w:eastAsia="Times New Roman" w:cstheme="minorHAnsi"/>
                <w:b/>
                <w:bCs/>
                <w:sz w:val="20"/>
                <w:szCs w:val="20"/>
              </w:rPr>
            </w:pPr>
            <w:r w:rsidRPr="00D23267">
              <w:rPr>
                <w:rFonts w:eastAsia="Times New Roman" w:cstheme="minorHAnsi"/>
                <w:b/>
                <w:bCs/>
                <w:sz w:val="20"/>
                <w:szCs w:val="20"/>
              </w:rPr>
              <w:t>SPP Culminating Experience Total</w:t>
            </w:r>
          </w:p>
        </w:tc>
        <w:tc>
          <w:tcPr>
            <w:tcW w:w="983" w:type="dxa"/>
            <w:shd w:val="clear" w:color="auto" w:fill="BDD6EE" w:themeFill="accent5" w:themeFillTint="66"/>
            <w:vAlign w:val="center"/>
          </w:tcPr>
          <w:p w14:paraId="1385A2F9" w14:textId="77777777" w:rsidR="00762E41" w:rsidRPr="00075A53" w:rsidRDefault="00762E41" w:rsidP="001310CB">
            <w:pPr>
              <w:spacing w:after="0" w:line="240" w:lineRule="auto"/>
              <w:jc w:val="center"/>
              <w:rPr>
                <w:rFonts w:eastAsia="Times New Roman" w:cstheme="minorHAnsi"/>
                <w:b/>
                <w:bCs/>
                <w:sz w:val="20"/>
                <w:szCs w:val="20"/>
              </w:rPr>
            </w:pPr>
            <w:r w:rsidRPr="00075A53">
              <w:rPr>
                <w:rFonts w:eastAsia="Times New Roman" w:cstheme="minorHAnsi"/>
                <w:b/>
                <w:bCs/>
                <w:sz w:val="20"/>
                <w:szCs w:val="20"/>
              </w:rPr>
              <w:t>16</w:t>
            </w:r>
          </w:p>
        </w:tc>
        <w:tc>
          <w:tcPr>
            <w:tcW w:w="2790" w:type="dxa"/>
            <w:shd w:val="clear" w:color="auto" w:fill="BDD6EE" w:themeFill="accent5" w:themeFillTint="66"/>
            <w:vAlign w:val="center"/>
          </w:tcPr>
          <w:p w14:paraId="46B244B3" w14:textId="77777777" w:rsidR="00762E41" w:rsidRPr="007573C4" w:rsidRDefault="00762E41" w:rsidP="001310CB">
            <w:pPr>
              <w:spacing w:after="0" w:line="240" w:lineRule="auto"/>
              <w:jc w:val="center"/>
              <w:rPr>
                <w:rFonts w:cstheme="minorHAnsi"/>
                <w:sz w:val="18"/>
                <w:szCs w:val="18"/>
              </w:rPr>
            </w:pPr>
          </w:p>
        </w:tc>
      </w:tr>
      <w:tr w:rsidR="00762E41" w:rsidRPr="007573C4" w14:paraId="170A9DF6" w14:textId="77777777" w:rsidTr="00693BCB">
        <w:tc>
          <w:tcPr>
            <w:tcW w:w="7022" w:type="dxa"/>
            <w:gridSpan w:val="2"/>
            <w:shd w:val="clear" w:color="auto" w:fill="BDD6EE" w:themeFill="accent5" w:themeFillTint="66"/>
          </w:tcPr>
          <w:p w14:paraId="10D5A8B4" w14:textId="3BC9C29C" w:rsidR="00762E41" w:rsidRPr="00D23267" w:rsidRDefault="00762E41" w:rsidP="001310CB">
            <w:pPr>
              <w:spacing w:after="0" w:line="240" w:lineRule="auto"/>
              <w:jc w:val="right"/>
              <w:rPr>
                <w:rFonts w:eastAsia="Times New Roman" w:cstheme="minorHAnsi"/>
                <w:b/>
                <w:bCs/>
                <w:sz w:val="20"/>
                <w:szCs w:val="20"/>
              </w:rPr>
            </w:pPr>
            <w:r>
              <w:rPr>
                <w:rFonts w:eastAsia="Times New Roman" w:cstheme="minorHAnsi"/>
                <w:b/>
                <w:bCs/>
                <w:sz w:val="20"/>
                <w:szCs w:val="20"/>
              </w:rPr>
              <w:t>EdD SPP Program Total</w:t>
            </w:r>
          </w:p>
        </w:tc>
        <w:tc>
          <w:tcPr>
            <w:tcW w:w="983" w:type="dxa"/>
            <w:shd w:val="clear" w:color="auto" w:fill="BDD6EE" w:themeFill="accent5" w:themeFillTint="66"/>
            <w:vAlign w:val="center"/>
          </w:tcPr>
          <w:p w14:paraId="6FB5BB3C" w14:textId="55F9BE1F" w:rsidR="00762E41" w:rsidRPr="00075A53" w:rsidRDefault="00762E41" w:rsidP="001310CB">
            <w:pPr>
              <w:spacing w:after="0" w:line="240" w:lineRule="auto"/>
              <w:jc w:val="center"/>
              <w:rPr>
                <w:rFonts w:eastAsia="Times New Roman" w:cstheme="minorHAnsi"/>
                <w:b/>
                <w:bCs/>
                <w:sz w:val="20"/>
                <w:szCs w:val="20"/>
              </w:rPr>
            </w:pPr>
            <w:r>
              <w:rPr>
                <w:rFonts w:eastAsia="Times New Roman" w:cstheme="minorHAnsi"/>
                <w:b/>
                <w:bCs/>
                <w:sz w:val="20"/>
                <w:szCs w:val="20"/>
              </w:rPr>
              <w:t>86</w:t>
            </w:r>
          </w:p>
        </w:tc>
        <w:tc>
          <w:tcPr>
            <w:tcW w:w="2790" w:type="dxa"/>
            <w:shd w:val="clear" w:color="auto" w:fill="BDD6EE" w:themeFill="accent5" w:themeFillTint="66"/>
            <w:vAlign w:val="center"/>
          </w:tcPr>
          <w:p w14:paraId="29DCCF54" w14:textId="77777777" w:rsidR="00762E41" w:rsidRPr="007573C4" w:rsidRDefault="00762E41" w:rsidP="001310CB">
            <w:pPr>
              <w:spacing w:after="0" w:line="240" w:lineRule="auto"/>
              <w:jc w:val="center"/>
              <w:rPr>
                <w:rFonts w:cstheme="minorHAnsi"/>
                <w:sz w:val="18"/>
                <w:szCs w:val="18"/>
              </w:rPr>
            </w:pPr>
          </w:p>
        </w:tc>
      </w:tr>
    </w:tbl>
    <w:p w14:paraId="63948C9E" w14:textId="758D7A45" w:rsidR="00C12677" w:rsidRPr="00386BDE" w:rsidRDefault="00C12677" w:rsidP="001310CB">
      <w:pPr>
        <w:spacing w:after="0" w:line="240" w:lineRule="auto"/>
        <w:rPr>
          <w:sz w:val="14"/>
          <w:szCs w:val="14"/>
        </w:rPr>
      </w:pPr>
    </w:p>
    <w:tbl>
      <w:tblPr>
        <w:tblStyle w:val="TableGrid"/>
        <w:tblW w:w="0" w:type="auto"/>
        <w:tblLook w:val="04A0" w:firstRow="1" w:lastRow="0" w:firstColumn="1" w:lastColumn="0" w:noHBand="0" w:noVBand="1"/>
      </w:tblPr>
      <w:tblGrid>
        <w:gridCol w:w="1795"/>
        <w:gridCol w:w="5490"/>
        <w:gridCol w:w="990"/>
        <w:gridCol w:w="2515"/>
      </w:tblGrid>
      <w:tr w:rsidR="001310CB" w:rsidRPr="001310CB" w14:paraId="200A78FB" w14:textId="77777777" w:rsidTr="001310CB">
        <w:tc>
          <w:tcPr>
            <w:tcW w:w="10790" w:type="dxa"/>
            <w:gridSpan w:val="4"/>
            <w:shd w:val="clear" w:color="auto" w:fill="DEEAF6" w:themeFill="accent5" w:themeFillTint="33"/>
          </w:tcPr>
          <w:p w14:paraId="38B8AE7B" w14:textId="1E13B6FF" w:rsidR="001310CB" w:rsidRPr="001310CB" w:rsidRDefault="001310CB" w:rsidP="001310CB">
            <w:pPr>
              <w:spacing w:after="0" w:line="240" w:lineRule="auto"/>
              <w:jc w:val="center"/>
              <w:rPr>
                <w:rFonts w:cstheme="minorHAnsi"/>
                <w:b/>
                <w:bCs/>
              </w:rPr>
            </w:pPr>
            <w:r w:rsidRPr="001310CB">
              <w:rPr>
                <w:rFonts w:cstheme="minorHAnsi"/>
                <w:b/>
                <w:bCs/>
              </w:rPr>
              <w:t>SPP Elective Course Options</w:t>
            </w:r>
          </w:p>
        </w:tc>
      </w:tr>
      <w:tr w:rsidR="001310CB" w:rsidRPr="001310CB" w14:paraId="538227FB" w14:textId="77777777" w:rsidTr="00F24ACA">
        <w:tc>
          <w:tcPr>
            <w:tcW w:w="1795" w:type="dxa"/>
            <w:shd w:val="clear" w:color="auto" w:fill="BDD6EE" w:themeFill="accent5" w:themeFillTint="66"/>
            <w:vAlign w:val="center"/>
          </w:tcPr>
          <w:p w14:paraId="4CCFF5EC" w14:textId="70D39C50" w:rsidR="001310CB" w:rsidRPr="001310CB" w:rsidRDefault="001310CB" w:rsidP="001310CB">
            <w:pPr>
              <w:spacing w:after="0" w:line="240" w:lineRule="auto"/>
              <w:jc w:val="center"/>
              <w:rPr>
                <w:rFonts w:cstheme="minorHAnsi"/>
              </w:rPr>
            </w:pPr>
            <w:r w:rsidRPr="001310CB">
              <w:rPr>
                <w:rFonts w:eastAsia="Times New Roman" w:cstheme="minorHAnsi"/>
                <w:b/>
                <w:sz w:val="18"/>
                <w:szCs w:val="18"/>
              </w:rPr>
              <w:t>Course #</w:t>
            </w:r>
          </w:p>
        </w:tc>
        <w:tc>
          <w:tcPr>
            <w:tcW w:w="5490" w:type="dxa"/>
            <w:shd w:val="clear" w:color="auto" w:fill="BDD6EE" w:themeFill="accent5" w:themeFillTint="66"/>
            <w:vAlign w:val="center"/>
          </w:tcPr>
          <w:p w14:paraId="611A362D" w14:textId="01209663" w:rsidR="001310CB" w:rsidRPr="001310CB" w:rsidRDefault="001310CB" w:rsidP="001310CB">
            <w:pPr>
              <w:spacing w:after="0" w:line="240" w:lineRule="auto"/>
              <w:jc w:val="center"/>
              <w:rPr>
                <w:rFonts w:cstheme="minorHAnsi"/>
              </w:rPr>
            </w:pPr>
            <w:r w:rsidRPr="001310CB">
              <w:rPr>
                <w:rFonts w:eastAsia="Times New Roman" w:cstheme="minorHAnsi"/>
                <w:b/>
                <w:sz w:val="18"/>
                <w:szCs w:val="18"/>
              </w:rPr>
              <w:t>Course Name</w:t>
            </w:r>
          </w:p>
        </w:tc>
        <w:tc>
          <w:tcPr>
            <w:tcW w:w="990" w:type="dxa"/>
            <w:shd w:val="clear" w:color="auto" w:fill="BDD6EE" w:themeFill="accent5" w:themeFillTint="66"/>
            <w:vAlign w:val="center"/>
          </w:tcPr>
          <w:p w14:paraId="459D3536" w14:textId="5A36080A" w:rsidR="001310CB" w:rsidRPr="001310CB" w:rsidRDefault="001310CB" w:rsidP="001310CB">
            <w:pPr>
              <w:spacing w:after="0" w:line="240" w:lineRule="auto"/>
              <w:jc w:val="center"/>
              <w:rPr>
                <w:rFonts w:cstheme="minorHAnsi"/>
              </w:rPr>
            </w:pPr>
            <w:r w:rsidRPr="001310CB">
              <w:rPr>
                <w:rFonts w:cstheme="minorHAnsi"/>
                <w:b/>
                <w:sz w:val="18"/>
                <w:szCs w:val="18"/>
              </w:rPr>
              <w:t>Credits</w:t>
            </w:r>
          </w:p>
        </w:tc>
        <w:tc>
          <w:tcPr>
            <w:tcW w:w="2515" w:type="dxa"/>
            <w:shd w:val="clear" w:color="auto" w:fill="BDD6EE" w:themeFill="accent5" w:themeFillTint="66"/>
            <w:vAlign w:val="center"/>
          </w:tcPr>
          <w:p w14:paraId="65DF4AB0" w14:textId="77777777" w:rsidR="001310CB" w:rsidRPr="001310CB" w:rsidRDefault="001310CB" w:rsidP="001310CB">
            <w:pPr>
              <w:spacing w:after="0" w:line="240" w:lineRule="auto"/>
              <w:jc w:val="center"/>
              <w:rPr>
                <w:rFonts w:cstheme="minorHAnsi"/>
                <w:b/>
                <w:spacing w:val="1"/>
                <w:sz w:val="18"/>
                <w:szCs w:val="18"/>
              </w:rPr>
            </w:pPr>
            <w:r w:rsidRPr="001310CB">
              <w:rPr>
                <w:rFonts w:cstheme="minorHAnsi"/>
                <w:b/>
                <w:spacing w:val="1"/>
                <w:sz w:val="18"/>
                <w:szCs w:val="18"/>
              </w:rPr>
              <w:t>Term</w:t>
            </w:r>
          </w:p>
          <w:p w14:paraId="3B0F42CB" w14:textId="42412C30" w:rsidR="001310CB" w:rsidRPr="001310CB" w:rsidRDefault="001310CB" w:rsidP="001310CB">
            <w:pPr>
              <w:spacing w:after="0" w:line="240" w:lineRule="auto"/>
              <w:jc w:val="center"/>
              <w:rPr>
                <w:rFonts w:cstheme="minorHAnsi"/>
              </w:rPr>
            </w:pPr>
            <w:r w:rsidRPr="001310CB">
              <w:rPr>
                <w:rFonts w:cstheme="minorHAnsi"/>
                <w:b/>
                <w:spacing w:val="1"/>
                <w:sz w:val="18"/>
                <w:szCs w:val="18"/>
              </w:rPr>
              <w:t>Offered</w:t>
            </w:r>
          </w:p>
        </w:tc>
      </w:tr>
      <w:tr w:rsidR="001310CB" w:rsidRPr="001310CB" w14:paraId="0BC2A759" w14:textId="77777777" w:rsidTr="00F24ACA">
        <w:tc>
          <w:tcPr>
            <w:tcW w:w="1795" w:type="dxa"/>
            <w:vAlign w:val="center"/>
          </w:tcPr>
          <w:p w14:paraId="4344B7E7" w14:textId="6B8290A9" w:rsidR="001310CB" w:rsidRPr="001310CB" w:rsidRDefault="001310CB" w:rsidP="001310CB">
            <w:pPr>
              <w:spacing w:after="0" w:line="240" w:lineRule="auto"/>
              <w:jc w:val="center"/>
              <w:rPr>
                <w:rFonts w:cstheme="minorHAnsi"/>
                <w:sz w:val="20"/>
                <w:szCs w:val="20"/>
              </w:rPr>
            </w:pPr>
            <w:r w:rsidRPr="001310CB">
              <w:rPr>
                <w:rFonts w:eastAsia="Trebuchet MS" w:cstheme="minorHAnsi"/>
                <w:sz w:val="20"/>
                <w:szCs w:val="20"/>
              </w:rPr>
              <w:t>COUN7425</w:t>
            </w:r>
          </w:p>
        </w:tc>
        <w:tc>
          <w:tcPr>
            <w:tcW w:w="5490" w:type="dxa"/>
            <w:vAlign w:val="center"/>
          </w:tcPr>
          <w:p w14:paraId="3E4FEC17" w14:textId="012A9C88" w:rsidR="001310CB" w:rsidRPr="001310CB" w:rsidRDefault="001310CB" w:rsidP="001310CB">
            <w:pPr>
              <w:spacing w:after="0" w:line="240" w:lineRule="auto"/>
              <w:rPr>
                <w:rFonts w:cstheme="minorHAnsi"/>
                <w:sz w:val="20"/>
                <w:szCs w:val="20"/>
              </w:rPr>
            </w:pPr>
            <w:r w:rsidRPr="001310CB">
              <w:rPr>
                <w:rFonts w:eastAsia="Trebuchet MS" w:cstheme="minorHAnsi"/>
                <w:sz w:val="20"/>
                <w:szCs w:val="20"/>
              </w:rPr>
              <w:t>Ethical Use of Telehealth Platforms</w:t>
            </w:r>
          </w:p>
        </w:tc>
        <w:tc>
          <w:tcPr>
            <w:tcW w:w="990" w:type="dxa"/>
            <w:vAlign w:val="center"/>
          </w:tcPr>
          <w:p w14:paraId="1B20F9A9" w14:textId="5AC3BFC2" w:rsidR="001310CB" w:rsidRPr="001310CB" w:rsidRDefault="001310CB" w:rsidP="001310CB">
            <w:pPr>
              <w:spacing w:after="0" w:line="240" w:lineRule="auto"/>
              <w:jc w:val="center"/>
              <w:rPr>
                <w:rFonts w:cstheme="minorHAnsi"/>
                <w:sz w:val="20"/>
                <w:szCs w:val="20"/>
              </w:rPr>
            </w:pPr>
            <w:r w:rsidRPr="001310CB">
              <w:rPr>
                <w:rFonts w:eastAsia="Trebuchet MS" w:cstheme="minorHAnsi"/>
                <w:w w:val="95"/>
                <w:sz w:val="20"/>
                <w:szCs w:val="20"/>
              </w:rPr>
              <w:t>2</w:t>
            </w:r>
          </w:p>
        </w:tc>
        <w:tc>
          <w:tcPr>
            <w:tcW w:w="2515" w:type="dxa"/>
            <w:vAlign w:val="center"/>
          </w:tcPr>
          <w:p w14:paraId="5B1690EC" w14:textId="3CCA8102" w:rsidR="001310CB" w:rsidRPr="001310CB" w:rsidRDefault="001310CB" w:rsidP="001310CB">
            <w:pPr>
              <w:spacing w:after="0" w:line="240" w:lineRule="auto"/>
              <w:jc w:val="center"/>
              <w:rPr>
                <w:rFonts w:cstheme="minorHAnsi"/>
                <w:sz w:val="20"/>
                <w:szCs w:val="20"/>
              </w:rPr>
            </w:pPr>
            <w:r w:rsidRPr="001310CB">
              <w:rPr>
                <w:rFonts w:eastAsia="Trebuchet MS" w:cstheme="minorHAnsi"/>
                <w:w w:val="95"/>
                <w:sz w:val="20"/>
                <w:szCs w:val="20"/>
              </w:rPr>
              <w:t>W</w:t>
            </w:r>
            <w:r w:rsidR="00F24ACA">
              <w:rPr>
                <w:rFonts w:eastAsia="Trebuchet MS" w:cstheme="minorHAnsi"/>
                <w:w w:val="95"/>
                <w:sz w:val="20"/>
                <w:szCs w:val="20"/>
              </w:rPr>
              <w:t>I</w:t>
            </w:r>
          </w:p>
        </w:tc>
      </w:tr>
      <w:tr w:rsidR="001310CB" w:rsidRPr="001310CB" w14:paraId="7E4C3C6C" w14:textId="77777777" w:rsidTr="00F24ACA">
        <w:tc>
          <w:tcPr>
            <w:tcW w:w="1795" w:type="dxa"/>
            <w:vAlign w:val="center"/>
          </w:tcPr>
          <w:p w14:paraId="459AAD3D" w14:textId="7D24C924" w:rsidR="001310CB" w:rsidRPr="001310CB" w:rsidRDefault="001310CB" w:rsidP="001310CB">
            <w:pPr>
              <w:spacing w:after="0" w:line="240" w:lineRule="auto"/>
              <w:jc w:val="center"/>
              <w:rPr>
                <w:rFonts w:cstheme="minorHAnsi"/>
                <w:sz w:val="20"/>
                <w:szCs w:val="20"/>
              </w:rPr>
            </w:pPr>
            <w:r w:rsidRPr="001310CB">
              <w:rPr>
                <w:rFonts w:eastAsia="Trebuchet MS" w:cstheme="minorHAnsi"/>
                <w:sz w:val="20"/>
                <w:szCs w:val="20"/>
              </w:rPr>
              <w:t>COUN 7705</w:t>
            </w:r>
          </w:p>
        </w:tc>
        <w:tc>
          <w:tcPr>
            <w:tcW w:w="5490" w:type="dxa"/>
            <w:vAlign w:val="center"/>
          </w:tcPr>
          <w:p w14:paraId="59F4E7EF" w14:textId="074552D5" w:rsidR="001310CB" w:rsidRPr="001310CB" w:rsidRDefault="001310CB" w:rsidP="001310CB">
            <w:pPr>
              <w:spacing w:after="0" w:line="240" w:lineRule="auto"/>
              <w:rPr>
                <w:rFonts w:cstheme="minorHAnsi"/>
                <w:sz w:val="20"/>
                <w:szCs w:val="20"/>
              </w:rPr>
            </w:pPr>
            <w:r w:rsidRPr="001310CB">
              <w:rPr>
                <w:rFonts w:eastAsia="Trebuchet MS" w:cstheme="minorHAnsi"/>
                <w:sz w:val="20"/>
                <w:szCs w:val="20"/>
              </w:rPr>
              <w:t>Assistive Technology Supporting Mental Health Treatment</w:t>
            </w:r>
          </w:p>
        </w:tc>
        <w:tc>
          <w:tcPr>
            <w:tcW w:w="990" w:type="dxa"/>
            <w:vAlign w:val="center"/>
          </w:tcPr>
          <w:p w14:paraId="23728F72" w14:textId="09876676" w:rsidR="001310CB" w:rsidRPr="001310CB" w:rsidRDefault="001310CB" w:rsidP="001310CB">
            <w:pPr>
              <w:spacing w:after="0" w:line="240" w:lineRule="auto"/>
              <w:jc w:val="center"/>
              <w:rPr>
                <w:rFonts w:cstheme="minorHAnsi"/>
                <w:sz w:val="20"/>
                <w:szCs w:val="20"/>
              </w:rPr>
            </w:pPr>
            <w:r w:rsidRPr="001310CB">
              <w:rPr>
                <w:rFonts w:eastAsia="Trebuchet MS" w:cstheme="minorHAnsi"/>
                <w:w w:val="95"/>
                <w:sz w:val="20"/>
                <w:szCs w:val="20"/>
              </w:rPr>
              <w:t>2</w:t>
            </w:r>
          </w:p>
        </w:tc>
        <w:tc>
          <w:tcPr>
            <w:tcW w:w="2515" w:type="dxa"/>
            <w:vAlign w:val="center"/>
          </w:tcPr>
          <w:p w14:paraId="7CF5D729" w14:textId="3FC40570" w:rsidR="001310CB" w:rsidRPr="001310CB" w:rsidRDefault="001310CB" w:rsidP="001310CB">
            <w:pPr>
              <w:spacing w:after="0" w:line="240" w:lineRule="auto"/>
              <w:jc w:val="center"/>
              <w:rPr>
                <w:rFonts w:cstheme="minorHAnsi"/>
                <w:sz w:val="20"/>
                <w:szCs w:val="20"/>
              </w:rPr>
            </w:pPr>
            <w:r w:rsidRPr="001310CB">
              <w:rPr>
                <w:rFonts w:eastAsia="Trebuchet MS" w:cstheme="minorHAnsi"/>
                <w:w w:val="95"/>
                <w:sz w:val="20"/>
                <w:szCs w:val="20"/>
              </w:rPr>
              <w:t>W</w:t>
            </w:r>
            <w:r w:rsidR="00F24ACA">
              <w:rPr>
                <w:rFonts w:eastAsia="Trebuchet MS" w:cstheme="minorHAnsi"/>
                <w:w w:val="95"/>
                <w:sz w:val="20"/>
                <w:szCs w:val="20"/>
              </w:rPr>
              <w:t>I</w:t>
            </w:r>
          </w:p>
        </w:tc>
      </w:tr>
      <w:tr w:rsidR="001310CB" w:rsidRPr="001310CB" w14:paraId="6804986A" w14:textId="77777777" w:rsidTr="00F24ACA">
        <w:tc>
          <w:tcPr>
            <w:tcW w:w="1795" w:type="dxa"/>
            <w:vAlign w:val="center"/>
          </w:tcPr>
          <w:p w14:paraId="4DB6F73D" w14:textId="79AB9650"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COUN 8020</w:t>
            </w:r>
          </w:p>
        </w:tc>
        <w:tc>
          <w:tcPr>
            <w:tcW w:w="5490" w:type="dxa"/>
            <w:vAlign w:val="center"/>
          </w:tcPr>
          <w:p w14:paraId="7F37D0AC" w14:textId="16B45964"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Eating Disorder Treatment</w:t>
            </w:r>
          </w:p>
        </w:tc>
        <w:tc>
          <w:tcPr>
            <w:tcW w:w="990" w:type="dxa"/>
            <w:vAlign w:val="center"/>
          </w:tcPr>
          <w:p w14:paraId="1B4D5DCF" w14:textId="1FD61AB0"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0214837A" w14:textId="73CA95BF"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FA</w:t>
            </w:r>
          </w:p>
        </w:tc>
      </w:tr>
      <w:tr w:rsidR="001310CB" w:rsidRPr="001310CB" w14:paraId="4287742C" w14:textId="77777777" w:rsidTr="00F24ACA">
        <w:tc>
          <w:tcPr>
            <w:tcW w:w="1795" w:type="dxa"/>
            <w:vAlign w:val="center"/>
          </w:tcPr>
          <w:p w14:paraId="13580416" w14:textId="3DDFA8FD"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COUN 8085</w:t>
            </w:r>
          </w:p>
        </w:tc>
        <w:tc>
          <w:tcPr>
            <w:tcW w:w="5490" w:type="dxa"/>
            <w:vAlign w:val="center"/>
          </w:tcPr>
          <w:p w14:paraId="32A187D9" w14:textId="4862BB44"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Business Basics for Clinicians and Consultants</w:t>
            </w:r>
          </w:p>
        </w:tc>
        <w:tc>
          <w:tcPr>
            <w:tcW w:w="990" w:type="dxa"/>
            <w:vAlign w:val="center"/>
          </w:tcPr>
          <w:p w14:paraId="79E57116" w14:textId="0EB6F2E0"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7230505A" w14:textId="1B9046A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w:t>
            </w:r>
          </w:p>
        </w:tc>
      </w:tr>
      <w:tr w:rsidR="001310CB" w:rsidRPr="001310CB" w14:paraId="5D74E62D" w14:textId="77777777" w:rsidTr="00F24ACA">
        <w:tc>
          <w:tcPr>
            <w:tcW w:w="1795" w:type="dxa"/>
            <w:vAlign w:val="center"/>
          </w:tcPr>
          <w:p w14:paraId="61808FFA" w14:textId="08F449BF"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COUN 8135</w:t>
            </w:r>
          </w:p>
        </w:tc>
        <w:tc>
          <w:tcPr>
            <w:tcW w:w="5490" w:type="dxa"/>
            <w:vAlign w:val="center"/>
          </w:tcPr>
          <w:p w14:paraId="1C205B6A" w14:textId="1EBDD145"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 xml:space="preserve">Career Counseling </w:t>
            </w:r>
          </w:p>
        </w:tc>
        <w:tc>
          <w:tcPr>
            <w:tcW w:w="990" w:type="dxa"/>
            <w:vAlign w:val="center"/>
          </w:tcPr>
          <w:p w14:paraId="205FB313" w14:textId="73121656"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126590E9" w14:textId="11A16507"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W</w:t>
            </w:r>
            <w:r w:rsidR="00F24ACA">
              <w:rPr>
                <w:rFonts w:eastAsia="Times New Roman" w:cstheme="minorHAnsi"/>
                <w:sz w:val="20"/>
                <w:szCs w:val="20"/>
              </w:rPr>
              <w:t>I</w:t>
            </w:r>
            <w:r w:rsidRPr="001310CB">
              <w:rPr>
                <w:rFonts w:eastAsia="Times New Roman" w:cstheme="minorHAnsi"/>
                <w:sz w:val="20"/>
                <w:szCs w:val="20"/>
              </w:rPr>
              <w:t>/SU</w:t>
            </w:r>
          </w:p>
        </w:tc>
      </w:tr>
      <w:tr w:rsidR="001310CB" w:rsidRPr="001310CB" w14:paraId="7F35779E" w14:textId="77777777" w:rsidTr="00F24ACA">
        <w:tc>
          <w:tcPr>
            <w:tcW w:w="1795" w:type="dxa"/>
            <w:vAlign w:val="center"/>
          </w:tcPr>
          <w:p w14:paraId="68AF3AA4" w14:textId="65728925"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COUN 8140</w:t>
            </w:r>
          </w:p>
        </w:tc>
        <w:tc>
          <w:tcPr>
            <w:tcW w:w="5490" w:type="dxa"/>
            <w:vAlign w:val="center"/>
          </w:tcPr>
          <w:p w14:paraId="25698DCE" w14:textId="76044C85"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 xml:space="preserve">Addiction Counseling </w:t>
            </w:r>
          </w:p>
        </w:tc>
        <w:tc>
          <w:tcPr>
            <w:tcW w:w="990" w:type="dxa"/>
            <w:vAlign w:val="center"/>
          </w:tcPr>
          <w:p w14:paraId="5D71E4B6" w14:textId="1DF882BB"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756001E4" w14:textId="61BBEF83"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FA/SP</w:t>
            </w:r>
          </w:p>
        </w:tc>
      </w:tr>
      <w:tr w:rsidR="001310CB" w:rsidRPr="001310CB" w14:paraId="333BF8F6" w14:textId="77777777" w:rsidTr="00F24ACA">
        <w:tc>
          <w:tcPr>
            <w:tcW w:w="1795" w:type="dxa"/>
          </w:tcPr>
          <w:p w14:paraId="5BC60CBF" w14:textId="01E05B8C" w:rsidR="001310CB" w:rsidRPr="001310CB" w:rsidRDefault="001310CB" w:rsidP="001310CB">
            <w:pPr>
              <w:spacing w:after="0" w:line="240" w:lineRule="auto"/>
              <w:jc w:val="center"/>
              <w:rPr>
                <w:rFonts w:cstheme="minorHAnsi"/>
                <w:sz w:val="20"/>
                <w:szCs w:val="20"/>
              </w:rPr>
            </w:pPr>
            <w:r w:rsidRPr="001310CB">
              <w:rPr>
                <w:rFonts w:cstheme="minorHAnsi"/>
                <w:sz w:val="20"/>
                <w:szCs w:val="20"/>
              </w:rPr>
              <w:t>COUN 8400</w:t>
            </w:r>
          </w:p>
        </w:tc>
        <w:tc>
          <w:tcPr>
            <w:tcW w:w="5490" w:type="dxa"/>
          </w:tcPr>
          <w:p w14:paraId="57E3D081" w14:textId="1724AD01" w:rsidR="001310CB" w:rsidRPr="001310CB" w:rsidRDefault="001310CB" w:rsidP="001310CB">
            <w:pPr>
              <w:spacing w:after="0" w:line="240" w:lineRule="auto"/>
              <w:rPr>
                <w:rFonts w:cstheme="minorHAnsi"/>
                <w:sz w:val="20"/>
                <w:szCs w:val="20"/>
              </w:rPr>
            </w:pPr>
            <w:r w:rsidRPr="001310CB">
              <w:rPr>
                <w:rFonts w:cstheme="minorHAnsi"/>
                <w:sz w:val="20"/>
                <w:szCs w:val="20"/>
              </w:rPr>
              <w:t>Psychopharmacology</w:t>
            </w:r>
          </w:p>
        </w:tc>
        <w:tc>
          <w:tcPr>
            <w:tcW w:w="990" w:type="dxa"/>
            <w:vAlign w:val="center"/>
          </w:tcPr>
          <w:p w14:paraId="59C2CBE3" w14:textId="750DBA1B"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2114BA4E" w14:textId="46C16A80"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FA</w:t>
            </w:r>
            <w:r w:rsidR="00385C93">
              <w:rPr>
                <w:rFonts w:eastAsia="Times New Roman" w:cstheme="minorHAnsi"/>
                <w:sz w:val="20"/>
                <w:szCs w:val="20"/>
              </w:rPr>
              <w:t>/SP</w:t>
            </w:r>
          </w:p>
        </w:tc>
      </w:tr>
      <w:tr w:rsidR="001310CB" w:rsidRPr="001310CB" w14:paraId="75051924" w14:textId="77777777" w:rsidTr="00F24ACA">
        <w:tc>
          <w:tcPr>
            <w:tcW w:w="1795" w:type="dxa"/>
            <w:vAlign w:val="center"/>
          </w:tcPr>
          <w:p w14:paraId="175B3BF9" w14:textId="16E9E8F8"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LEAD 8000</w:t>
            </w:r>
          </w:p>
        </w:tc>
        <w:tc>
          <w:tcPr>
            <w:tcW w:w="5490" w:type="dxa"/>
            <w:vAlign w:val="center"/>
          </w:tcPr>
          <w:p w14:paraId="22186F90" w14:textId="269B23FF"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 xml:space="preserve">Foundations of Positive Leadership </w:t>
            </w:r>
          </w:p>
        </w:tc>
        <w:tc>
          <w:tcPr>
            <w:tcW w:w="990" w:type="dxa"/>
            <w:vAlign w:val="center"/>
          </w:tcPr>
          <w:p w14:paraId="1E7CB251" w14:textId="28C0C66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30D1A073" w14:textId="2C871577" w:rsidR="001310CB" w:rsidRPr="001310CB" w:rsidRDefault="00385C93" w:rsidP="001310CB">
            <w:pPr>
              <w:spacing w:after="0" w:line="240" w:lineRule="auto"/>
              <w:jc w:val="center"/>
              <w:rPr>
                <w:rFonts w:cstheme="minorHAnsi"/>
                <w:sz w:val="20"/>
                <w:szCs w:val="20"/>
              </w:rPr>
            </w:pPr>
            <w:r>
              <w:rPr>
                <w:rFonts w:cstheme="minorHAnsi"/>
                <w:sz w:val="20"/>
                <w:szCs w:val="20"/>
              </w:rPr>
              <w:t>FA/SP</w:t>
            </w:r>
          </w:p>
        </w:tc>
      </w:tr>
      <w:tr w:rsidR="001310CB" w:rsidRPr="001310CB" w14:paraId="0871ADD5" w14:textId="77777777" w:rsidTr="00F24ACA">
        <w:tc>
          <w:tcPr>
            <w:tcW w:w="1795" w:type="dxa"/>
            <w:vAlign w:val="center"/>
          </w:tcPr>
          <w:p w14:paraId="24C5AFFB" w14:textId="56A27331"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lastRenderedPageBreak/>
              <w:t>LEAD 8100</w:t>
            </w:r>
          </w:p>
        </w:tc>
        <w:tc>
          <w:tcPr>
            <w:tcW w:w="5490" w:type="dxa"/>
            <w:vAlign w:val="center"/>
          </w:tcPr>
          <w:p w14:paraId="312A0E25" w14:textId="77777777" w:rsidR="001310CB" w:rsidRPr="001310CB" w:rsidRDefault="001310CB" w:rsidP="001310CB">
            <w:pPr>
              <w:spacing w:after="0" w:line="240" w:lineRule="auto"/>
              <w:rPr>
                <w:rFonts w:cstheme="minorHAnsi"/>
                <w:sz w:val="20"/>
                <w:szCs w:val="20"/>
              </w:rPr>
            </w:pPr>
            <w:r w:rsidRPr="001310CB">
              <w:rPr>
                <w:rFonts w:cstheme="minorHAnsi"/>
                <w:sz w:val="20"/>
                <w:szCs w:val="20"/>
              </w:rPr>
              <w:t>Applied Leadership in Sport and Performance Coaching</w:t>
            </w:r>
          </w:p>
          <w:p w14:paraId="4EFCEC80" w14:textId="356D7822" w:rsidR="001310CB" w:rsidRPr="001310CB" w:rsidRDefault="001310CB" w:rsidP="001310CB">
            <w:pPr>
              <w:spacing w:after="0" w:line="240" w:lineRule="auto"/>
              <w:rPr>
                <w:rFonts w:cstheme="minorHAnsi"/>
                <w:sz w:val="20"/>
                <w:szCs w:val="20"/>
              </w:rPr>
            </w:pPr>
            <w:r w:rsidRPr="00DA1B52">
              <w:rPr>
                <w:rFonts w:eastAsia="Times New Roman" w:cstheme="minorHAnsi"/>
                <w:b/>
                <w:bCs/>
                <w:sz w:val="18"/>
                <w:szCs w:val="18"/>
              </w:rPr>
              <w:t xml:space="preserve">Prerequisite: </w:t>
            </w:r>
            <w:r w:rsidRPr="00DA1B52">
              <w:rPr>
                <w:rFonts w:eastAsia="Times New Roman" w:cstheme="minorHAnsi"/>
                <w:sz w:val="18"/>
                <w:szCs w:val="18"/>
              </w:rPr>
              <w:t>LEAD 8000</w:t>
            </w:r>
          </w:p>
        </w:tc>
        <w:tc>
          <w:tcPr>
            <w:tcW w:w="990" w:type="dxa"/>
            <w:vAlign w:val="center"/>
          </w:tcPr>
          <w:p w14:paraId="5809CCCE" w14:textId="43A69043"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0B02E0AB" w14:textId="75C5A5AD" w:rsidR="001310CB" w:rsidRPr="001310CB" w:rsidRDefault="00385C93" w:rsidP="001310CB">
            <w:pPr>
              <w:spacing w:after="0" w:line="240" w:lineRule="auto"/>
              <w:jc w:val="center"/>
              <w:rPr>
                <w:rFonts w:cstheme="minorHAnsi"/>
                <w:sz w:val="20"/>
                <w:szCs w:val="20"/>
              </w:rPr>
            </w:pPr>
            <w:r>
              <w:rPr>
                <w:rFonts w:eastAsia="Times New Roman" w:cstheme="minorHAnsi"/>
                <w:sz w:val="20"/>
                <w:szCs w:val="20"/>
              </w:rPr>
              <w:t>WI/SU</w:t>
            </w:r>
          </w:p>
        </w:tc>
      </w:tr>
      <w:tr w:rsidR="001310CB" w:rsidRPr="001310CB" w14:paraId="027C5DC8" w14:textId="77777777" w:rsidTr="00F24ACA">
        <w:tc>
          <w:tcPr>
            <w:tcW w:w="1795" w:type="dxa"/>
            <w:vAlign w:val="center"/>
          </w:tcPr>
          <w:p w14:paraId="52BF75DA" w14:textId="5B73BB7D"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LEAD 8200</w:t>
            </w:r>
          </w:p>
        </w:tc>
        <w:tc>
          <w:tcPr>
            <w:tcW w:w="5490" w:type="dxa"/>
            <w:vAlign w:val="center"/>
          </w:tcPr>
          <w:p w14:paraId="01EC96FC" w14:textId="77777777" w:rsidR="001310CB" w:rsidRPr="001310CB" w:rsidRDefault="001310CB" w:rsidP="001310CB">
            <w:pPr>
              <w:spacing w:after="0" w:line="240" w:lineRule="auto"/>
              <w:rPr>
                <w:rFonts w:cstheme="minorHAnsi"/>
                <w:sz w:val="20"/>
                <w:szCs w:val="20"/>
              </w:rPr>
            </w:pPr>
            <w:r w:rsidRPr="001310CB">
              <w:rPr>
                <w:rFonts w:cstheme="minorHAnsi"/>
                <w:sz w:val="20"/>
                <w:szCs w:val="20"/>
              </w:rPr>
              <w:t>Applied Leadership in Administrative Settings</w:t>
            </w:r>
          </w:p>
          <w:p w14:paraId="1619164C" w14:textId="6C68FC97" w:rsidR="001310CB" w:rsidRPr="001310CB" w:rsidRDefault="001310CB" w:rsidP="001310CB">
            <w:pPr>
              <w:spacing w:after="0" w:line="240" w:lineRule="auto"/>
              <w:rPr>
                <w:rFonts w:cstheme="minorHAnsi"/>
                <w:sz w:val="20"/>
                <w:szCs w:val="20"/>
              </w:rPr>
            </w:pPr>
            <w:r w:rsidRPr="00DA1B52">
              <w:rPr>
                <w:rFonts w:eastAsia="Times New Roman" w:cstheme="minorHAnsi"/>
                <w:b/>
                <w:bCs/>
                <w:sz w:val="18"/>
                <w:szCs w:val="18"/>
              </w:rPr>
              <w:t xml:space="preserve">Prerequisite: </w:t>
            </w:r>
            <w:r w:rsidRPr="00DA1B52">
              <w:rPr>
                <w:rFonts w:eastAsia="Times New Roman" w:cstheme="minorHAnsi"/>
                <w:sz w:val="18"/>
                <w:szCs w:val="18"/>
              </w:rPr>
              <w:t>LEAD 8000</w:t>
            </w:r>
          </w:p>
        </w:tc>
        <w:tc>
          <w:tcPr>
            <w:tcW w:w="990" w:type="dxa"/>
            <w:vAlign w:val="center"/>
          </w:tcPr>
          <w:p w14:paraId="5B791CE0" w14:textId="12AF0BCC"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5055B137" w14:textId="0C5ADE3A" w:rsidR="001310CB" w:rsidRPr="001310CB" w:rsidRDefault="00EF30A2" w:rsidP="001310CB">
            <w:pPr>
              <w:spacing w:after="0" w:line="240" w:lineRule="auto"/>
              <w:jc w:val="center"/>
              <w:rPr>
                <w:rFonts w:cstheme="minorHAnsi"/>
                <w:sz w:val="20"/>
                <w:szCs w:val="20"/>
              </w:rPr>
            </w:pPr>
            <w:r>
              <w:rPr>
                <w:rFonts w:eastAsia="Times New Roman" w:cstheme="minorHAnsi"/>
                <w:sz w:val="20"/>
                <w:szCs w:val="20"/>
              </w:rPr>
              <w:t>FA/</w:t>
            </w:r>
            <w:r w:rsidR="00385C93">
              <w:rPr>
                <w:rFonts w:eastAsia="Times New Roman" w:cstheme="minorHAnsi"/>
                <w:sz w:val="20"/>
                <w:szCs w:val="20"/>
              </w:rPr>
              <w:t>SP</w:t>
            </w:r>
          </w:p>
        </w:tc>
      </w:tr>
      <w:tr w:rsidR="001310CB" w:rsidRPr="001310CB" w14:paraId="2CD1DCDA" w14:textId="77777777" w:rsidTr="00F24ACA">
        <w:tc>
          <w:tcPr>
            <w:tcW w:w="1795" w:type="dxa"/>
            <w:vAlign w:val="center"/>
          </w:tcPr>
          <w:p w14:paraId="0632CE85" w14:textId="0026D17F"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LEAD 8300</w:t>
            </w:r>
          </w:p>
        </w:tc>
        <w:tc>
          <w:tcPr>
            <w:tcW w:w="5490" w:type="dxa"/>
            <w:vAlign w:val="center"/>
          </w:tcPr>
          <w:p w14:paraId="6C3FB74C" w14:textId="77777777" w:rsidR="001310CB" w:rsidRPr="001310CB" w:rsidRDefault="001310CB" w:rsidP="001310CB">
            <w:pPr>
              <w:spacing w:after="0" w:line="240" w:lineRule="auto"/>
              <w:rPr>
                <w:rFonts w:cstheme="minorHAnsi"/>
                <w:sz w:val="20"/>
                <w:szCs w:val="20"/>
              </w:rPr>
            </w:pPr>
            <w:r w:rsidRPr="001310CB">
              <w:rPr>
                <w:rFonts w:cstheme="minorHAnsi"/>
                <w:sz w:val="20"/>
                <w:szCs w:val="20"/>
              </w:rPr>
              <w:t xml:space="preserve">Applied Interventions for Peak Performance Cultures </w:t>
            </w:r>
          </w:p>
          <w:p w14:paraId="66298A5F" w14:textId="6367C75C" w:rsidR="001310CB" w:rsidRPr="001310CB" w:rsidRDefault="001310CB" w:rsidP="001310CB">
            <w:pPr>
              <w:spacing w:after="0" w:line="240" w:lineRule="auto"/>
              <w:rPr>
                <w:rFonts w:cstheme="minorHAnsi"/>
                <w:sz w:val="20"/>
                <w:szCs w:val="20"/>
              </w:rPr>
            </w:pPr>
            <w:r w:rsidRPr="00DA1B52">
              <w:rPr>
                <w:rFonts w:cstheme="minorHAnsi"/>
                <w:b/>
                <w:bCs/>
                <w:sz w:val="18"/>
                <w:szCs w:val="18"/>
              </w:rPr>
              <w:t xml:space="preserve">Prerequisites: </w:t>
            </w:r>
            <w:r w:rsidRPr="00DA1B52">
              <w:rPr>
                <w:rFonts w:cstheme="minorHAnsi"/>
                <w:sz w:val="18"/>
                <w:szCs w:val="18"/>
              </w:rPr>
              <w:t>LEAD 8000, SPP 8511</w:t>
            </w:r>
          </w:p>
        </w:tc>
        <w:tc>
          <w:tcPr>
            <w:tcW w:w="990" w:type="dxa"/>
            <w:vAlign w:val="center"/>
          </w:tcPr>
          <w:p w14:paraId="62AE5858" w14:textId="1F57FA1A"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55800F25" w14:textId="3949F1D9" w:rsidR="001310CB" w:rsidRPr="001310CB" w:rsidRDefault="00385C93" w:rsidP="001310CB">
            <w:pPr>
              <w:spacing w:after="0" w:line="240" w:lineRule="auto"/>
              <w:jc w:val="center"/>
              <w:rPr>
                <w:rFonts w:cstheme="minorHAnsi"/>
                <w:sz w:val="20"/>
                <w:szCs w:val="20"/>
              </w:rPr>
            </w:pPr>
            <w:r>
              <w:rPr>
                <w:rFonts w:eastAsia="Times New Roman" w:cstheme="minorHAnsi"/>
                <w:sz w:val="20"/>
                <w:szCs w:val="20"/>
              </w:rPr>
              <w:t>WI/SU</w:t>
            </w:r>
          </w:p>
        </w:tc>
      </w:tr>
      <w:tr w:rsidR="001310CB" w:rsidRPr="001310CB" w14:paraId="4C9FB0FD" w14:textId="77777777" w:rsidTr="00F24ACA">
        <w:tc>
          <w:tcPr>
            <w:tcW w:w="1795" w:type="dxa"/>
            <w:vAlign w:val="center"/>
          </w:tcPr>
          <w:p w14:paraId="3ED4CAAC" w14:textId="7A2DE68B"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MSE 8220</w:t>
            </w:r>
          </w:p>
        </w:tc>
        <w:tc>
          <w:tcPr>
            <w:tcW w:w="5490" w:type="dxa"/>
            <w:vAlign w:val="center"/>
          </w:tcPr>
          <w:p w14:paraId="046FF13E" w14:textId="4DF253A3"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 xml:space="preserve">Biomechanics </w:t>
            </w:r>
          </w:p>
        </w:tc>
        <w:tc>
          <w:tcPr>
            <w:tcW w:w="990" w:type="dxa"/>
            <w:vAlign w:val="center"/>
          </w:tcPr>
          <w:p w14:paraId="5586994F" w14:textId="647F78D7"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27B457F9" w14:textId="094BCE23"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FA/SP</w:t>
            </w:r>
          </w:p>
        </w:tc>
      </w:tr>
      <w:tr w:rsidR="001310CB" w:rsidRPr="001310CB" w14:paraId="5EDD55F3" w14:textId="77777777" w:rsidTr="00F24ACA">
        <w:tc>
          <w:tcPr>
            <w:tcW w:w="1795" w:type="dxa"/>
            <w:vAlign w:val="center"/>
          </w:tcPr>
          <w:p w14:paraId="639098B7" w14:textId="3C2FDC1F"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MSE 8500</w:t>
            </w:r>
          </w:p>
        </w:tc>
        <w:tc>
          <w:tcPr>
            <w:tcW w:w="5490" w:type="dxa"/>
            <w:vAlign w:val="center"/>
          </w:tcPr>
          <w:p w14:paraId="3D3FA2CF" w14:textId="131C6F13"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Exercise Physiology</w:t>
            </w:r>
          </w:p>
        </w:tc>
        <w:tc>
          <w:tcPr>
            <w:tcW w:w="990" w:type="dxa"/>
            <w:vAlign w:val="center"/>
          </w:tcPr>
          <w:p w14:paraId="4D55C27B" w14:textId="44DDEF43"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6E12B602" w14:textId="33691240"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W</w:t>
            </w:r>
            <w:r w:rsidR="00F24ACA">
              <w:rPr>
                <w:rFonts w:eastAsia="Times New Roman" w:cstheme="minorHAnsi"/>
                <w:sz w:val="20"/>
                <w:szCs w:val="20"/>
              </w:rPr>
              <w:t>I</w:t>
            </w:r>
            <w:r w:rsidRPr="001310CB">
              <w:rPr>
                <w:rFonts w:eastAsia="Times New Roman" w:cstheme="minorHAnsi"/>
                <w:sz w:val="20"/>
                <w:szCs w:val="20"/>
              </w:rPr>
              <w:t>/SU</w:t>
            </w:r>
          </w:p>
        </w:tc>
      </w:tr>
      <w:tr w:rsidR="001310CB" w:rsidRPr="001310CB" w14:paraId="16919C08" w14:textId="77777777" w:rsidTr="00F24ACA">
        <w:tc>
          <w:tcPr>
            <w:tcW w:w="1795" w:type="dxa"/>
            <w:vAlign w:val="center"/>
          </w:tcPr>
          <w:p w14:paraId="19F738B1" w14:textId="08335EF7" w:rsidR="001310CB" w:rsidRPr="00385C93" w:rsidRDefault="001310CB" w:rsidP="001310CB">
            <w:pPr>
              <w:spacing w:after="0" w:line="240" w:lineRule="auto"/>
              <w:jc w:val="center"/>
              <w:rPr>
                <w:rFonts w:cstheme="minorHAnsi"/>
                <w:sz w:val="20"/>
                <w:szCs w:val="20"/>
              </w:rPr>
            </w:pPr>
            <w:r w:rsidRPr="00385C93">
              <w:rPr>
                <w:rFonts w:eastAsia="Times New Roman" w:cstheme="minorHAnsi"/>
                <w:sz w:val="20"/>
                <w:szCs w:val="20"/>
              </w:rPr>
              <w:t>MSE 85</w:t>
            </w:r>
            <w:r w:rsidR="00385C93" w:rsidRPr="00385C93">
              <w:rPr>
                <w:rFonts w:eastAsia="Times New Roman" w:cstheme="minorHAnsi"/>
                <w:sz w:val="20"/>
                <w:szCs w:val="20"/>
              </w:rPr>
              <w:t>4</w:t>
            </w:r>
            <w:r w:rsidRPr="00385C93">
              <w:rPr>
                <w:rFonts w:eastAsia="Times New Roman" w:cstheme="minorHAnsi"/>
                <w:sz w:val="20"/>
                <w:szCs w:val="20"/>
              </w:rPr>
              <w:t>0</w:t>
            </w:r>
          </w:p>
        </w:tc>
        <w:tc>
          <w:tcPr>
            <w:tcW w:w="5490" w:type="dxa"/>
            <w:vAlign w:val="center"/>
          </w:tcPr>
          <w:p w14:paraId="3C46918D" w14:textId="692BCB7B"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Sports Nutrition</w:t>
            </w:r>
          </w:p>
        </w:tc>
        <w:tc>
          <w:tcPr>
            <w:tcW w:w="990" w:type="dxa"/>
            <w:vAlign w:val="center"/>
          </w:tcPr>
          <w:p w14:paraId="7A4AB159" w14:textId="502A0E1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1E82AF73" w14:textId="786C65F8"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FA/SP</w:t>
            </w:r>
          </w:p>
        </w:tc>
      </w:tr>
      <w:tr w:rsidR="001310CB" w:rsidRPr="001310CB" w14:paraId="7E7C79F7" w14:textId="77777777" w:rsidTr="00F24ACA">
        <w:tc>
          <w:tcPr>
            <w:tcW w:w="1795" w:type="dxa"/>
            <w:vAlign w:val="center"/>
          </w:tcPr>
          <w:p w14:paraId="2D2B16D2" w14:textId="481EA406" w:rsidR="001310CB" w:rsidRPr="00385C93" w:rsidRDefault="001310CB" w:rsidP="001310CB">
            <w:pPr>
              <w:spacing w:after="0" w:line="240" w:lineRule="auto"/>
              <w:jc w:val="center"/>
              <w:rPr>
                <w:rFonts w:cstheme="minorHAnsi"/>
                <w:sz w:val="20"/>
                <w:szCs w:val="20"/>
              </w:rPr>
            </w:pPr>
            <w:r w:rsidRPr="00385C93">
              <w:rPr>
                <w:rFonts w:eastAsia="Trebuchet MS" w:cstheme="minorHAnsi"/>
                <w:spacing w:val="1"/>
                <w:sz w:val="20"/>
                <w:szCs w:val="20"/>
              </w:rPr>
              <w:t>SMD 6075</w:t>
            </w:r>
          </w:p>
        </w:tc>
        <w:tc>
          <w:tcPr>
            <w:tcW w:w="5490" w:type="dxa"/>
            <w:vAlign w:val="center"/>
          </w:tcPr>
          <w:p w14:paraId="691747BC" w14:textId="5A874CD3" w:rsidR="001310CB" w:rsidRPr="001310CB" w:rsidRDefault="001310CB" w:rsidP="001310CB">
            <w:pPr>
              <w:spacing w:after="0" w:line="240" w:lineRule="auto"/>
              <w:rPr>
                <w:rFonts w:cstheme="minorHAnsi"/>
                <w:sz w:val="20"/>
                <w:szCs w:val="20"/>
              </w:rPr>
            </w:pPr>
            <w:r w:rsidRPr="001310CB">
              <w:rPr>
                <w:rFonts w:eastAsia="Trebuchet MS" w:cstheme="minorHAnsi"/>
                <w:sz w:val="20"/>
                <w:szCs w:val="20"/>
              </w:rPr>
              <w:t>Evidence-Based Concussion Management and Care</w:t>
            </w:r>
          </w:p>
        </w:tc>
        <w:tc>
          <w:tcPr>
            <w:tcW w:w="990" w:type="dxa"/>
            <w:vAlign w:val="center"/>
          </w:tcPr>
          <w:p w14:paraId="3D27F926" w14:textId="139B21E8" w:rsidR="001310CB" w:rsidRPr="001310CB" w:rsidRDefault="001310CB" w:rsidP="001310CB">
            <w:pPr>
              <w:spacing w:after="0" w:line="240" w:lineRule="auto"/>
              <w:jc w:val="center"/>
              <w:rPr>
                <w:rFonts w:cstheme="minorHAnsi"/>
                <w:sz w:val="20"/>
                <w:szCs w:val="20"/>
              </w:rPr>
            </w:pPr>
            <w:r w:rsidRPr="001310CB">
              <w:rPr>
                <w:rFonts w:eastAsia="Trebuchet MS" w:cstheme="minorHAnsi"/>
                <w:sz w:val="20"/>
                <w:szCs w:val="20"/>
              </w:rPr>
              <w:t>2</w:t>
            </w:r>
          </w:p>
        </w:tc>
        <w:tc>
          <w:tcPr>
            <w:tcW w:w="2515" w:type="dxa"/>
          </w:tcPr>
          <w:p w14:paraId="418DF854" w14:textId="4170804C" w:rsidR="001310CB" w:rsidRPr="001310CB" w:rsidRDefault="001310CB" w:rsidP="001310CB">
            <w:pPr>
              <w:spacing w:after="0" w:line="240" w:lineRule="auto"/>
              <w:jc w:val="center"/>
              <w:rPr>
                <w:rFonts w:cstheme="minorHAnsi"/>
                <w:sz w:val="20"/>
                <w:szCs w:val="20"/>
              </w:rPr>
            </w:pPr>
            <w:r w:rsidRPr="001310CB">
              <w:rPr>
                <w:rFonts w:eastAsia="Trebuchet MS" w:cstheme="minorHAnsi"/>
                <w:sz w:val="20"/>
                <w:szCs w:val="20"/>
              </w:rPr>
              <w:t>SP/SU</w:t>
            </w:r>
          </w:p>
        </w:tc>
      </w:tr>
      <w:tr w:rsidR="001310CB" w:rsidRPr="001310CB" w14:paraId="58CEAED5" w14:textId="77777777" w:rsidTr="00F24ACA">
        <w:tc>
          <w:tcPr>
            <w:tcW w:w="1795" w:type="dxa"/>
            <w:vAlign w:val="center"/>
          </w:tcPr>
          <w:p w14:paraId="339C83F1" w14:textId="3D60B9B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8150</w:t>
            </w:r>
          </w:p>
        </w:tc>
        <w:tc>
          <w:tcPr>
            <w:tcW w:w="5490" w:type="dxa"/>
            <w:vAlign w:val="center"/>
          </w:tcPr>
          <w:p w14:paraId="167E7AE9" w14:textId="42C28F5B"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Psychophysiology &amp; Biofeedback</w:t>
            </w:r>
          </w:p>
        </w:tc>
        <w:tc>
          <w:tcPr>
            <w:tcW w:w="990" w:type="dxa"/>
            <w:vAlign w:val="center"/>
          </w:tcPr>
          <w:p w14:paraId="0D3E05A1" w14:textId="3D026E06"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1F6AA1D2" w14:textId="60EDF864"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W</w:t>
            </w:r>
            <w:r w:rsidR="00F24ACA">
              <w:rPr>
                <w:rFonts w:eastAsia="Times New Roman" w:cstheme="minorHAnsi"/>
                <w:sz w:val="20"/>
                <w:szCs w:val="20"/>
              </w:rPr>
              <w:t>I</w:t>
            </w:r>
            <w:r w:rsidRPr="001310CB">
              <w:rPr>
                <w:rFonts w:eastAsia="Times New Roman" w:cstheme="minorHAnsi"/>
                <w:sz w:val="20"/>
                <w:szCs w:val="20"/>
              </w:rPr>
              <w:t>/SU</w:t>
            </w:r>
          </w:p>
        </w:tc>
      </w:tr>
      <w:tr w:rsidR="001310CB" w:rsidRPr="001310CB" w14:paraId="0F32CEE4" w14:textId="77777777" w:rsidTr="00F24ACA">
        <w:tc>
          <w:tcPr>
            <w:tcW w:w="1795" w:type="dxa"/>
            <w:vAlign w:val="center"/>
          </w:tcPr>
          <w:p w14:paraId="3A314DE1" w14:textId="3F14DF32"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8155</w:t>
            </w:r>
          </w:p>
        </w:tc>
        <w:tc>
          <w:tcPr>
            <w:tcW w:w="5490" w:type="dxa"/>
            <w:vAlign w:val="center"/>
          </w:tcPr>
          <w:p w14:paraId="10858FE7" w14:textId="1EC34607"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Sport in Society</w:t>
            </w:r>
          </w:p>
        </w:tc>
        <w:tc>
          <w:tcPr>
            <w:tcW w:w="990" w:type="dxa"/>
            <w:vAlign w:val="center"/>
          </w:tcPr>
          <w:p w14:paraId="6EEE3841" w14:textId="44622B3F"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43F0FD50" w14:textId="0521EC47"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FA/SP</w:t>
            </w:r>
          </w:p>
        </w:tc>
      </w:tr>
      <w:tr w:rsidR="001310CB" w:rsidRPr="001310CB" w14:paraId="5ABBEF8D" w14:textId="77777777" w:rsidTr="00F24ACA">
        <w:tc>
          <w:tcPr>
            <w:tcW w:w="1795" w:type="dxa"/>
            <w:vAlign w:val="center"/>
          </w:tcPr>
          <w:p w14:paraId="5A2B8726" w14:textId="017211D9"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8210</w:t>
            </w:r>
          </w:p>
        </w:tc>
        <w:tc>
          <w:tcPr>
            <w:tcW w:w="5490" w:type="dxa"/>
            <w:vAlign w:val="center"/>
          </w:tcPr>
          <w:p w14:paraId="52EC94B2" w14:textId="10237233"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Psychology of Performance Excellence</w:t>
            </w:r>
          </w:p>
        </w:tc>
        <w:tc>
          <w:tcPr>
            <w:tcW w:w="990" w:type="dxa"/>
            <w:vAlign w:val="center"/>
          </w:tcPr>
          <w:p w14:paraId="59114CF9" w14:textId="3AE0C321"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07C2E445" w14:textId="6839517F"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w:t>
            </w:r>
            <w:r w:rsidR="00385C93">
              <w:rPr>
                <w:rFonts w:eastAsia="Times New Roman" w:cstheme="minorHAnsi"/>
                <w:sz w:val="20"/>
                <w:szCs w:val="20"/>
              </w:rPr>
              <w:t>A</w:t>
            </w:r>
            <w:r w:rsidRPr="001310CB">
              <w:rPr>
                <w:rFonts w:eastAsia="Times New Roman" w:cstheme="minorHAnsi"/>
                <w:sz w:val="20"/>
                <w:szCs w:val="20"/>
              </w:rPr>
              <w:t>/SP</w:t>
            </w:r>
          </w:p>
        </w:tc>
      </w:tr>
      <w:tr w:rsidR="001310CB" w:rsidRPr="001310CB" w14:paraId="3F1BD677" w14:textId="77777777" w:rsidTr="00F24ACA">
        <w:tc>
          <w:tcPr>
            <w:tcW w:w="1795" w:type="dxa"/>
            <w:vAlign w:val="center"/>
          </w:tcPr>
          <w:p w14:paraId="14DE6374" w14:textId="3B200D35"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8225</w:t>
            </w:r>
          </w:p>
        </w:tc>
        <w:tc>
          <w:tcPr>
            <w:tcW w:w="5490" w:type="dxa"/>
            <w:vAlign w:val="center"/>
          </w:tcPr>
          <w:p w14:paraId="329A16E2" w14:textId="57A76ED0"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Applied Motor Learning</w:t>
            </w:r>
          </w:p>
        </w:tc>
        <w:tc>
          <w:tcPr>
            <w:tcW w:w="990" w:type="dxa"/>
            <w:vAlign w:val="center"/>
          </w:tcPr>
          <w:p w14:paraId="5C6CA95A" w14:textId="4D53031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4FA9C5F3" w14:textId="245EF7AF"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W</w:t>
            </w:r>
            <w:r w:rsidR="00F24ACA">
              <w:rPr>
                <w:rFonts w:eastAsia="Times New Roman" w:cstheme="minorHAnsi"/>
                <w:sz w:val="20"/>
                <w:szCs w:val="20"/>
              </w:rPr>
              <w:t>I</w:t>
            </w:r>
            <w:r w:rsidRPr="001310CB">
              <w:rPr>
                <w:rFonts w:eastAsia="Times New Roman" w:cstheme="minorHAnsi"/>
                <w:sz w:val="20"/>
                <w:szCs w:val="20"/>
              </w:rPr>
              <w:t>/SU</w:t>
            </w:r>
          </w:p>
        </w:tc>
      </w:tr>
      <w:tr w:rsidR="001310CB" w:rsidRPr="001310CB" w14:paraId="377D94E2" w14:textId="77777777" w:rsidTr="00F24ACA">
        <w:tc>
          <w:tcPr>
            <w:tcW w:w="1795" w:type="dxa"/>
            <w:vAlign w:val="center"/>
          </w:tcPr>
          <w:p w14:paraId="4A36FE18" w14:textId="42C4967C"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8235</w:t>
            </w:r>
          </w:p>
        </w:tc>
        <w:tc>
          <w:tcPr>
            <w:tcW w:w="5490" w:type="dxa"/>
            <w:vAlign w:val="center"/>
          </w:tcPr>
          <w:p w14:paraId="3ABEBAF5" w14:textId="0ACDE180"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Psychology of Athletic Injury and Rehabilitation</w:t>
            </w:r>
          </w:p>
        </w:tc>
        <w:tc>
          <w:tcPr>
            <w:tcW w:w="990" w:type="dxa"/>
            <w:vAlign w:val="center"/>
          </w:tcPr>
          <w:p w14:paraId="4217137C" w14:textId="1750A5CC"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0A5344A8" w14:textId="6A50C8D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W</w:t>
            </w:r>
            <w:r w:rsidR="00F24ACA">
              <w:rPr>
                <w:rFonts w:eastAsia="Times New Roman" w:cstheme="minorHAnsi"/>
                <w:sz w:val="20"/>
                <w:szCs w:val="20"/>
              </w:rPr>
              <w:t>I</w:t>
            </w:r>
            <w:r w:rsidRPr="001310CB">
              <w:rPr>
                <w:rFonts w:eastAsia="Times New Roman" w:cstheme="minorHAnsi"/>
                <w:sz w:val="20"/>
                <w:szCs w:val="20"/>
              </w:rPr>
              <w:t>/SU</w:t>
            </w:r>
          </w:p>
        </w:tc>
      </w:tr>
      <w:tr w:rsidR="001310CB" w:rsidRPr="001310CB" w14:paraId="3EFE0688" w14:textId="77777777" w:rsidTr="00F24ACA">
        <w:tc>
          <w:tcPr>
            <w:tcW w:w="1795" w:type="dxa"/>
            <w:vAlign w:val="center"/>
          </w:tcPr>
          <w:p w14:paraId="520937E3" w14:textId="5B0D9536" w:rsidR="001310CB" w:rsidRPr="001310CB" w:rsidRDefault="001310CB" w:rsidP="001310CB">
            <w:pPr>
              <w:spacing w:after="0" w:line="240" w:lineRule="auto"/>
              <w:jc w:val="center"/>
              <w:rPr>
                <w:rFonts w:cstheme="minorHAnsi"/>
                <w:sz w:val="20"/>
                <w:szCs w:val="20"/>
              </w:rPr>
            </w:pPr>
            <w:r w:rsidRPr="001310CB">
              <w:rPr>
                <w:rFonts w:eastAsia="Trebuchet MS" w:cstheme="minorHAnsi"/>
                <w:sz w:val="20"/>
                <w:szCs w:val="20"/>
              </w:rPr>
              <w:t>SPP 8245</w:t>
            </w:r>
          </w:p>
        </w:tc>
        <w:tc>
          <w:tcPr>
            <w:tcW w:w="5490" w:type="dxa"/>
            <w:vAlign w:val="center"/>
          </w:tcPr>
          <w:p w14:paraId="46B1E9B7" w14:textId="332228F0" w:rsidR="001310CB" w:rsidRPr="001310CB" w:rsidRDefault="001310CB" w:rsidP="001310CB">
            <w:pPr>
              <w:spacing w:after="0" w:line="240" w:lineRule="auto"/>
              <w:rPr>
                <w:rFonts w:cstheme="minorHAnsi"/>
                <w:sz w:val="20"/>
                <w:szCs w:val="20"/>
              </w:rPr>
            </w:pPr>
            <w:r w:rsidRPr="001310CB">
              <w:rPr>
                <w:rFonts w:eastAsia="Trebuchet MS" w:cstheme="minorHAnsi"/>
                <w:sz w:val="20"/>
                <w:szCs w:val="20"/>
              </w:rPr>
              <w:t>Athletic</w:t>
            </w:r>
            <w:r w:rsidRPr="001310CB">
              <w:rPr>
                <w:rFonts w:eastAsia="Trebuchet MS" w:cstheme="minorHAnsi"/>
                <w:spacing w:val="-9"/>
                <w:sz w:val="20"/>
                <w:szCs w:val="20"/>
              </w:rPr>
              <w:t xml:space="preserve"> </w:t>
            </w:r>
            <w:r w:rsidRPr="001310CB">
              <w:rPr>
                <w:rFonts w:eastAsia="Trebuchet MS" w:cstheme="minorHAnsi"/>
                <w:spacing w:val="1"/>
                <w:sz w:val="20"/>
                <w:szCs w:val="20"/>
              </w:rPr>
              <w:t>N</w:t>
            </w:r>
            <w:r w:rsidRPr="001310CB">
              <w:rPr>
                <w:rFonts w:eastAsia="Trebuchet MS" w:cstheme="minorHAnsi"/>
                <w:sz w:val="20"/>
                <w:szCs w:val="20"/>
              </w:rPr>
              <w:t>utrition</w:t>
            </w:r>
            <w:r w:rsidRPr="001310CB">
              <w:rPr>
                <w:rFonts w:eastAsia="Trebuchet MS" w:cstheme="minorHAnsi"/>
                <w:spacing w:val="-8"/>
                <w:sz w:val="20"/>
                <w:szCs w:val="20"/>
              </w:rPr>
              <w:t xml:space="preserve"> </w:t>
            </w:r>
            <w:r w:rsidRPr="001310CB">
              <w:rPr>
                <w:rFonts w:eastAsia="Trebuchet MS" w:cstheme="minorHAnsi"/>
                <w:sz w:val="20"/>
                <w:szCs w:val="20"/>
              </w:rPr>
              <w:t>Planning</w:t>
            </w:r>
            <w:r w:rsidRPr="001310CB">
              <w:rPr>
                <w:rFonts w:eastAsia="Trebuchet MS" w:cstheme="minorHAnsi"/>
                <w:spacing w:val="-8"/>
                <w:sz w:val="20"/>
                <w:szCs w:val="20"/>
              </w:rPr>
              <w:t xml:space="preserve"> </w:t>
            </w:r>
            <w:r w:rsidRPr="001310CB">
              <w:rPr>
                <w:rFonts w:eastAsia="Trebuchet MS" w:cstheme="minorHAnsi"/>
                <w:sz w:val="20"/>
                <w:szCs w:val="20"/>
              </w:rPr>
              <w:t>and</w:t>
            </w:r>
            <w:r w:rsidRPr="001310CB">
              <w:rPr>
                <w:rFonts w:eastAsia="Trebuchet MS" w:cstheme="minorHAnsi"/>
                <w:spacing w:val="-8"/>
                <w:sz w:val="20"/>
                <w:szCs w:val="20"/>
              </w:rPr>
              <w:t xml:space="preserve"> </w:t>
            </w:r>
            <w:r w:rsidRPr="001310CB">
              <w:rPr>
                <w:rFonts w:eastAsia="Trebuchet MS" w:cstheme="minorHAnsi"/>
                <w:sz w:val="20"/>
                <w:szCs w:val="20"/>
              </w:rPr>
              <w:t>Supple</w:t>
            </w:r>
            <w:r w:rsidRPr="001310CB">
              <w:rPr>
                <w:rFonts w:eastAsia="Trebuchet MS" w:cstheme="minorHAnsi"/>
                <w:spacing w:val="1"/>
                <w:sz w:val="20"/>
                <w:szCs w:val="20"/>
              </w:rPr>
              <w:t>m</w:t>
            </w:r>
            <w:r w:rsidRPr="001310CB">
              <w:rPr>
                <w:rFonts w:eastAsia="Trebuchet MS" w:cstheme="minorHAnsi"/>
                <w:sz w:val="20"/>
                <w:szCs w:val="20"/>
              </w:rPr>
              <w:t>ents</w:t>
            </w:r>
          </w:p>
        </w:tc>
        <w:tc>
          <w:tcPr>
            <w:tcW w:w="990" w:type="dxa"/>
            <w:vAlign w:val="center"/>
          </w:tcPr>
          <w:p w14:paraId="325FDAB0" w14:textId="40893D61"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2255572C" w14:textId="3836D3C0"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W</w:t>
            </w:r>
            <w:r w:rsidR="00F24ACA">
              <w:rPr>
                <w:rFonts w:eastAsia="Times New Roman" w:cstheme="minorHAnsi"/>
                <w:sz w:val="20"/>
                <w:szCs w:val="20"/>
              </w:rPr>
              <w:t>I</w:t>
            </w:r>
            <w:r w:rsidRPr="001310CB">
              <w:rPr>
                <w:rFonts w:eastAsia="Times New Roman" w:cstheme="minorHAnsi"/>
                <w:sz w:val="20"/>
                <w:szCs w:val="20"/>
              </w:rPr>
              <w:t>/SU</w:t>
            </w:r>
          </w:p>
        </w:tc>
      </w:tr>
      <w:tr w:rsidR="001310CB" w:rsidRPr="001310CB" w14:paraId="55434E1E" w14:textId="77777777" w:rsidTr="00F24ACA">
        <w:tc>
          <w:tcPr>
            <w:tcW w:w="1795" w:type="dxa"/>
            <w:vAlign w:val="center"/>
          </w:tcPr>
          <w:p w14:paraId="490874EC" w14:textId="041FFCB8"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8650</w:t>
            </w:r>
          </w:p>
        </w:tc>
        <w:tc>
          <w:tcPr>
            <w:tcW w:w="5490" w:type="dxa"/>
            <w:vAlign w:val="center"/>
          </w:tcPr>
          <w:p w14:paraId="647A67A3" w14:textId="5A2ED5EA"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Psychology of Performing Arts</w:t>
            </w:r>
          </w:p>
        </w:tc>
        <w:tc>
          <w:tcPr>
            <w:tcW w:w="990" w:type="dxa"/>
            <w:vAlign w:val="center"/>
          </w:tcPr>
          <w:p w14:paraId="46E6B341" w14:textId="51D15F41"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1B7792B1" w14:textId="2A664431"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W</w:t>
            </w:r>
            <w:r w:rsidR="00F24ACA">
              <w:rPr>
                <w:rFonts w:eastAsia="Times New Roman" w:cstheme="minorHAnsi"/>
                <w:sz w:val="20"/>
                <w:szCs w:val="20"/>
              </w:rPr>
              <w:t>I</w:t>
            </w:r>
            <w:r w:rsidRPr="001310CB">
              <w:rPr>
                <w:rFonts w:eastAsia="Times New Roman" w:cstheme="minorHAnsi"/>
                <w:sz w:val="20"/>
                <w:szCs w:val="20"/>
              </w:rPr>
              <w:t>/SU</w:t>
            </w:r>
          </w:p>
        </w:tc>
      </w:tr>
      <w:tr w:rsidR="001310CB" w:rsidRPr="001310CB" w14:paraId="227DCE74" w14:textId="77777777" w:rsidTr="00F24ACA">
        <w:tc>
          <w:tcPr>
            <w:tcW w:w="1795" w:type="dxa"/>
            <w:vAlign w:val="center"/>
          </w:tcPr>
          <w:p w14:paraId="51C9E953" w14:textId="7D4C70E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8653</w:t>
            </w:r>
          </w:p>
        </w:tc>
        <w:tc>
          <w:tcPr>
            <w:tcW w:w="5490" w:type="dxa"/>
            <w:vAlign w:val="center"/>
          </w:tcPr>
          <w:p w14:paraId="4A08EBFE" w14:textId="7895635A"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Performance Psychology in High-Risk Occupations</w:t>
            </w:r>
          </w:p>
        </w:tc>
        <w:tc>
          <w:tcPr>
            <w:tcW w:w="990" w:type="dxa"/>
            <w:vAlign w:val="center"/>
          </w:tcPr>
          <w:p w14:paraId="53525D1E" w14:textId="16116E81"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4</w:t>
            </w:r>
          </w:p>
        </w:tc>
        <w:tc>
          <w:tcPr>
            <w:tcW w:w="2515" w:type="dxa"/>
            <w:vAlign w:val="center"/>
          </w:tcPr>
          <w:p w14:paraId="19CB2CAE" w14:textId="35C9199D"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FA/SP</w:t>
            </w:r>
          </w:p>
        </w:tc>
      </w:tr>
      <w:tr w:rsidR="001310CB" w:rsidRPr="001310CB" w14:paraId="5B2CCCB7" w14:textId="77777777" w:rsidTr="00F24ACA">
        <w:tc>
          <w:tcPr>
            <w:tcW w:w="1795" w:type="dxa"/>
            <w:vAlign w:val="center"/>
          </w:tcPr>
          <w:p w14:paraId="1E4D57F2" w14:textId="7EE87233"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8250</w:t>
            </w:r>
          </w:p>
        </w:tc>
        <w:tc>
          <w:tcPr>
            <w:tcW w:w="5490" w:type="dxa"/>
            <w:vAlign w:val="center"/>
          </w:tcPr>
          <w:p w14:paraId="1833B1DD" w14:textId="36720A62"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Directed Study in Sport &amp; Performance Psychology*</w:t>
            </w:r>
          </w:p>
        </w:tc>
        <w:tc>
          <w:tcPr>
            <w:tcW w:w="990" w:type="dxa"/>
            <w:vAlign w:val="center"/>
          </w:tcPr>
          <w:p w14:paraId="123B21B0" w14:textId="5005352E"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1-4</w:t>
            </w:r>
          </w:p>
        </w:tc>
        <w:tc>
          <w:tcPr>
            <w:tcW w:w="2515" w:type="dxa"/>
            <w:vAlign w:val="center"/>
          </w:tcPr>
          <w:p w14:paraId="01880B79" w14:textId="4DA32F9F" w:rsidR="001310CB" w:rsidRPr="001310CB" w:rsidRDefault="001310CB" w:rsidP="001310CB">
            <w:pPr>
              <w:spacing w:after="0" w:line="240" w:lineRule="auto"/>
              <w:jc w:val="center"/>
              <w:rPr>
                <w:rFonts w:cstheme="minorHAnsi"/>
                <w:sz w:val="20"/>
                <w:szCs w:val="20"/>
              </w:rPr>
            </w:pPr>
          </w:p>
        </w:tc>
      </w:tr>
      <w:tr w:rsidR="001310CB" w:rsidRPr="001310CB" w14:paraId="6B180B24" w14:textId="77777777" w:rsidTr="00F24ACA">
        <w:tc>
          <w:tcPr>
            <w:tcW w:w="1795" w:type="dxa"/>
            <w:vAlign w:val="center"/>
          </w:tcPr>
          <w:p w14:paraId="1BC7276E" w14:textId="1906DB63"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SPP 8445</w:t>
            </w:r>
          </w:p>
        </w:tc>
        <w:tc>
          <w:tcPr>
            <w:tcW w:w="5490" w:type="dxa"/>
            <w:vAlign w:val="center"/>
          </w:tcPr>
          <w:p w14:paraId="42405EA2" w14:textId="371B173E" w:rsidR="001310CB" w:rsidRPr="001310CB" w:rsidRDefault="001310CB" w:rsidP="001310CB">
            <w:pPr>
              <w:spacing w:after="0" w:line="240" w:lineRule="auto"/>
              <w:rPr>
                <w:rFonts w:cstheme="minorHAnsi"/>
                <w:sz w:val="20"/>
                <w:szCs w:val="20"/>
              </w:rPr>
            </w:pPr>
            <w:r w:rsidRPr="001310CB">
              <w:rPr>
                <w:rFonts w:eastAsia="Times New Roman" w:cstheme="minorHAnsi"/>
                <w:sz w:val="20"/>
                <w:szCs w:val="20"/>
              </w:rPr>
              <w:t>Field Problems in Sport &amp; Performance Psychology*</w:t>
            </w:r>
          </w:p>
        </w:tc>
        <w:tc>
          <w:tcPr>
            <w:tcW w:w="990" w:type="dxa"/>
            <w:vAlign w:val="center"/>
          </w:tcPr>
          <w:p w14:paraId="3A7B451E" w14:textId="25577ACB" w:rsidR="001310CB" w:rsidRPr="001310CB" w:rsidRDefault="001310CB" w:rsidP="001310CB">
            <w:pPr>
              <w:spacing w:after="0" w:line="240" w:lineRule="auto"/>
              <w:jc w:val="center"/>
              <w:rPr>
                <w:rFonts w:cstheme="minorHAnsi"/>
                <w:sz w:val="20"/>
                <w:szCs w:val="20"/>
              </w:rPr>
            </w:pPr>
            <w:r w:rsidRPr="001310CB">
              <w:rPr>
                <w:rFonts w:eastAsia="Times New Roman" w:cstheme="minorHAnsi"/>
                <w:sz w:val="20"/>
                <w:szCs w:val="20"/>
              </w:rPr>
              <w:t>1-4</w:t>
            </w:r>
          </w:p>
        </w:tc>
        <w:tc>
          <w:tcPr>
            <w:tcW w:w="2515" w:type="dxa"/>
            <w:vAlign w:val="center"/>
          </w:tcPr>
          <w:p w14:paraId="261768B1" w14:textId="0866BE22" w:rsidR="001310CB" w:rsidRPr="001310CB" w:rsidRDefault="001310CB" w:rsidP="001310CB">
            <w:pPr>
              <w:spacing w:after="0" w:line="240" w:lineRule="auto"/>
              <w:jc w:val="center"/>
              <w:rPr>
                <w:rFonts w:cstheme="minorHAnsi"/>
                <w:sz w:val="20"/>
                <w:szCs w:val="20"/>
              </w:rPr>
            </w:pPr>
          </w:p>
        </w:tc>
      </w:tr>
      <w:tr w:rsidR="00F24ACA" w:rsidRPr="001310CB" w14:paraId="0954D1D7" w14:textId="77777777" w:rsidTr="00F24ACA">
        <w:tc>
          <w:tcPr>
            <w:tcW w:w="10790" w:type="dxa"/>
            <w:gridSpan w:val="4"/>
            <w:shd w:val="clear" w:color="auto" w:fill="BFBFBF" w:themeFill="background1" w:themeFillShade="BF"/>
            <w:vAlign w:val="center"/>
          </w:tcPr>
          <w:p w14:paraId="7D037963" w14:textId="598A3B3D" w:rsidR="00F24ACA" w:rsidRPr="001310CB" w:rsidRDefault="00F24ACA" w:rsidP="00F24ACA">
            <w:pPr>
              <w:spacing w:after="0" w:line="240" w:lineRule="auto"/>
              <w:rPr>
                <w:rFonts w:eastAsia="Times New Roman" w:cstheme="minorHAnsi"/>
                <w:sz w:val="20"/>
                <w:szCs w:val="20"/>
              </w:rPr>
            </w:pPr>
            <w:r w:rsidRPr="00920F5E">
              <w:rPr>
                <w:rFonts w:cstheme="minorHAnsi"/>
                <w:sz w:val="18"/>
                <w:szCs w:val="18"/>
              </w:rPr>
              <w:t>*Program director approval required</w:t>
            </w:r>
          </w:p>
        </w:tc>
      </w:tr>
    </w:tbl>
    <w:p w14:paraId="4F98AFF0" w14:textId="6A70556B" w:rsidR="001310CB" w:rsidRDefault="001310CB" w:rsidP="001310CB">
      <w:pPr>
        <w:spacing w:after="0" w:line="240" w:lineRule="auto"/>
      </w:pPr>
    </w:p>
    <w:p w14:paraId="27AB5299" w14:textId="77777777" w:rsidR="001554D0" w:rsidRDefault="00067134" w:rsidP="001554D0">
      <w:pPr>
        <w:rPr>
          <w:rFonts w:cstheme="minorHAnsi"/>
          <w:sz w:val="20"/>
          <w:szCs w:val="20"/>
        </w:rPr>
      </w:pPr>
      <w:r w:rsidRPr="001C3537">
        <w:rPr>
          <w:rFonts w:cstheme="minorHAnsi"/>
          <w:b/>
          <w:bCs/>
          <w:sz w:val="20"/>
          <w:szCs w:val="20"/>
        </w:rPr>
        <w:t>Questions about courses, course planning, or registration?</w:t>
      </w:r>
      <w:r w:rsidRPr="001C3537">
        <w:rPr>
          <w:rFonts w:cstheme="minorHAnsi"/>
          <w:sz w:val="20"/>
          <w:szCs w:val="20"/>
        </w:rPr>
        <w:t xml:space="preserve"> </w:t>
      </w:r>
      <w:hyperlink r:id="rId7" w:history="1">
        <w:r w:rsidRPr="001C3537">
          <w:rPr>
            <w:rStyle w:val="Hyperlink"/>
            <w:rFonts w:cstheme="minorHAnsi"/>
            <w:sz w:val="20"/>
            <w:szCs w:val="20"/>
          </w:rPr>
          <w:t>Contact your student advisor</w:t>
        </w:r>
      </w:hyperlink>
      <w:r w:rsidRPr="001C3537">
        <w:rPr>
          <w:rFonts w:cstheme="minorHAnsi"/>
          <w:sz w:val="20"/>
          <w:szCs w:val="20"/>
        </w:rPr>
        <w:t xml:space="preserve"> or email </w:t>
      </w:r>
      <w:hyperlink r:id="rId8" w:history="1">
        <w:r w:rsidRPr="001C3537">
          <w:rPr>
            <w:rStyle w:val="Hyperlink"/>
            <w:rFonts w:cstheme="minorHAnsi"/>
            <w:sz w:val="20"/>
            <w:szCs w:val="20"/>
          </w:rPr>
          <w:t>studentsuccess@uws.edu</w:t>
        </w:r>
      </w:hyperlink>
    </w:p>
    <w:p w14:paraId="290CD6B3" w14:textId="6EAAC097" w:rsidR="00F24ACA" w:rsidRPr="001554D0" w:rsidRDefault="00F24ACA" w:rsidP="001554D0">
      <w:pPr>
        <w:spacing w:after="0" w:line="240" w:lineRule="auto"/>
        <w:jc w:val="center"/>
        <w:rPr>
          <w:rFonts w:cstheme="minorHAnsi"/>
          <w:sz w:val="18"/>
          <w:szCs w:val="18"/>
        </w:rPr>
      </w:pPr>
      <w:r w:rsidRPr="001554D0">
        <w:rPr>
          <w:b/>
          <w:bCs/>
          <w:sz w:val="20"/>
          <w:szCs w:val="20"/>
          <w:u w:val="single"/>
        </w:rPr>
        <w:t>Planner Notes</w:t>
      </w:r>
    </w:p>
    <w:p w14:paraId="44936797" w14:textId="77777777" w:rsidR="003D6A48" w:rsidRPr="001554D0" w:rsidRDefault="00F24ACA" w:rsidP="001554D0">
      <w:pPr>
        <w:spacing w:after="0" w:line="240" w:lineRule="auto"/>
        <w:rPr>
          <w:sz w:val="20"/>
          <w:szCs w:val="20"/>
        </w:rPr>
      </w:pPr>
      <w:r w:rsidRPr="001554D0">
        <w:rPr>
          <w:sz w:val="20"/>
          <w:szCs w:val="20"/>
        </w:rPr>
        <w:t>The EdD SPP planner has been organized according to our overall program philosophy; namely, that your best education will be gained by building a strong theoretical foundation in your early courses, critically evaluating those theories and their application, and developing a personal framework for service delivery based upon those theories and critiques.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w:t>
      </w:r>
      <w:r w:rsidR="007D5488" w:rsidRPr="001554D0">
        <w:rPr>
          <w:sz w:val="20"/>
          <w:szCs w:val="20"/>
        </w:rPr>
        <w:t xml:space="preserve"> </w:t>
      </w:r>
    </w:p>
    <w:p w14:paraId="3DC2BCC9" w14:textId="77777777" w:rsidR="003D6A48" w:rsidRPr="001554D0" w:rsidRDefault="003D6A48" w:rsidP="001554D0">
      <w:pPr>
        <w:spacing w:after="0" w:line="240" w:lineRule="auto"/>
        <w:rPr>
          <w:sz w:val="20"/>
          <w:szCs w:val="20"/>
        </w:rPr>
      </w:pPr>
    </w:p>
    <w:p w14:paraId="6BF66643" w14:textId="497D197D" w:rsidR="007D5488" w:rsidRPr="001554D0" w:rsidRDefault="007D5488" w:rsidP="001554D0">
      <w:pPr>
        <w:spacing w:after="0" w:line="240" w:lineRule="auto"/>
        <w:rPr>
          <w:sz w:val="20"/>
          <w:szCs w:val="20"/>
        </w:rPr>
      </w:pPr>
      <w:r w:rsidRPr="001554D0">
        <w:rPr>
          <w:sz w:val="20"/>
          <w:szCs w:val="20"/>
        </w:rPr>
        <w:t xml:space="preserve">Below you will find a few </w:t>
      </w:r>
      <w:r w:rsidR="003D6A48" w:rsidRPr="001554D0">
        <w:rPr>
          <w:sz w:val="20"/>
          <w:szCs w:val="20"/>
        </w:rPr>
        <w:t>guidelines for</w:t>
      </w:r>
      <w:r w:rsidRPr="001554D0">
        <w:rPr>
          <w:sz w:val="20"/>
          <w:szCs w:val="20"/>
        </w:rPr>
        <w:t xml:space="preserve"> the EdD SPP program.  As you select your courses each term, be sure to take these into account to avoid any delays in your graduation.</w:t>
      </w:r>
    </w:p>
    <w:p w14:paraId="2C948ECC" w14:textId="5A3702C5" w:rsidR="007D5488" w:rsidRPr="001554D0" w:rsidRDefault="007D5488" w:rsidP="001554D0">
      <w:pPr>
        <w:spacing w:after="0" w:line="240" w:lineRule="auto"/>
        <w:rPr>
          <w:sz w:val="20"/>
          <w:szCs w:val="20"/>
        </w:rPr>
      </w:pPr>
    </w:p>
    <w:p w14:paraId="0B723788" w14:textId="488A26DA" w:rsidR="007D5488" w:rsidRPr="001554D0" w:rsidRDefault="007D5488" w:rsidP="001554D0">
      <w:pPr>
        <w:spacing w:after="0" w:line="240" w:lineRule="auto"/>
        <w:rPr>
          <w:sz w:val="20"/>
          <w:szCs w:val="20"/>
        </w:rPr>
      </w:pPr>
      <w:r w:rsidRPr="001554D0">
        <w:rPr>
          <w:b/>
          <w:bCs/>
          <w:sz w:val="20"/>
          <w:szCs w:val="20"/>
        </w:rPr>
        <w:t xml:space="preserve">Note: </w:t>
      </w:r>
      <w:r w:rsidRPr="001554D0">
        <w:rPr>
          <w:sz w:val="20"/>
          <w:szCs w:val="20"/>
        </w:rPr>
        <w:t xml:space="preserve">If you completed the UWS MS SPP degree, you will have already completed 24 of the 50 core credits required for the EdD degree. You will not retake these courses in the EdD program. </w:t>
      </w:r>
    </w:p>
    <w:p w14:paraId="67FF544F" w14:textId="77777777" w:rsidR="003D6A48" w:rsidRPr="001554D0" w:rsidRDefault="003D6A48" w:rsidP="001554D0">
      <w:pPr>
        <w:spacing w:after="0" w:line="240" w:lineRule="auto"/>
        <w:rPr>
          <w:rFonts w:cstheme="minorHAnsi"/>
          <w:sz w:val="20"/>
          <w:szCs w:val="20"/>
        </w:rPr>
      </w:pPr>
    </w:p>
    <w:p w14:paraId="4952550F" w14:textId="77777777" w:rsidR="003D6A48" w:rsidRPr="001554D0" w:rsidRDefault="003D6A48" w:rsidP="001554D0">
      <w:pPr>
        <w:pStyle w:val="ListParagraph"/>
        <w:numPr>
          <w:ilvl w:val="0"/>
          <w:numId w:val="2"/>
        </w:numPr>
        <w:spacing w:after="0" w:line="240" w:lineRule="auto"/>
        <w:rPr>
          <w:rFonts w:cstheme="minorHAnsi"/>
          <w:sz w:val="20"/>
          <w:szCs w:val="20"/>
        </w:rPr>
      </w:pPr>
      <w:r w:rsidRPr="001554D0">
        <w:rPr>
          <w:rFonts w:cstheme="minorHAnsi"/>
          <w:sz w:val="20"/>
          <w:szCs w:val="20"/>
        </w:rPr>
        <w:t xml:space="preserve">Students are highly discouraged from completing more than 3 courses in a single term. </w:t>
      </w:r>
    </w:p>
    <w:p w14:paraId="7695EBAD" w14:textId="77777777" w:rsidR="003D6A48" w:rsidRPr="001554D0" w:rsidRDefault="003D6A48" w:rsidP="001554D0">
      <w:pPr>
        <w:spacing w:after="0" w:line="240" w:lineRule="auto"/>
        <w:rPr>
          <w:rFonts w:cstheme="minorHAnsi"/>
          <w:sz w:val="20"/>
          <w:szCs w:val="20"/>
        </w:rPr>
      </w:pPr>
    </w:p>
    <w:p w14:paraId="1023FEA6" w14:textId="77777777" w:rsidR="003D6A48" w:rsidRPr="001554D0" w:rsidRDefault="003D6A48" w:rsidP="001554D0">
      <w:pPr>
        <w:pStyle w:val="ListParagraph"/>
        <w:numPr>
          <w:ilvl w:val="0"/>
          <w:numId w:val="2"/>
        </w:numPr>
        <w:spacing w:after="0" w:line="240" w:lineRule="auto"/>
        <w:rPr>
          <w:rFonts w:cstheme="minorHAnsi"/>
          <w:sz w:val="20"/>
          <w:szCs w:val="20"/>
        </w:rPr>
      </w:pPr>
      <w:r w:rsidRPr="001554D0">
        <w:rPr>
          <w:rFonts w:cstheme="minorHAnsi"/>
          <w:sz w:val="20"/>
          <w:szCs w:val="20"/>
        </w:rPr>
        <w:t>Course pre-requisites exist for several courses in the MS SPP program, so please schedule accordingly.  Waivers of course prerequisites will not be granted.</w:t>
      </w:r>
    </w:p>
    <w:p w14:paraId="4FECE578" w14:textId="77777777" w:rsidR="003D6A48" w:rsidRPr="001554D0" w:rsidRDefault="003D6A48" w:rsidP="001554D0">
      <w:pPr>
        <w:pStyle w:val="ListParagraph"/>
        <w:spacing w:after="0" w:line="240" w:lineRule="auto"/>
        <w:rPr>
          <w:sz w:val="20"/>
          <w:szCs w:val="20"/>
        </w:rPr>
      </w:pPr>
    </w:p>
    <w:p w14:paraId="7289C79B" w14:textId="703A8598" w:rsidR="00F24ACA" w:rsidRPr="001554D0" w:rsidRDefault="00F24ACA" w:rsidP="001554D0">
      <w:pPr>
        <w:pStyle w:val="ListParagraph"/>
        <w:numPr>
          <w:ilvl w:val="0"/>
          <w:numId w:val="2"/>
        </w:numPr>
        <w:spacing w:after="0" w:line="240" w:lineRule="auto"/>
        <w:rPr>
          <w:rFonts w:cstheme="minorHAnsi"/>
          <w:sz w:val="20"/>
          <w:szCs w:val="20"/>
        </w:rPr>
      </w:pPr>
      <w:r w:rsidRPr="001554D0">
        <w:rPr>
          <w:sz w:val="20"/>
          <w:szCs w:val="20"/>
        </w:rPr>
        <w:t>Students may not complete more than 4 credits of SPP 8131 Dissertation during a single term.  All core and elective courses must be completed prior to beginning the initial term of SPP 8131 Dissertation.</w:t>
      </w:r>
    </w:p>
    <w:sectPr w:rsidR="00F24ACA" w:rsidRPr="001554D0" w:rsidSect="00C12677">
      <w:headerReference w:type="default" r:id="rId9"/>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031D" w14:textId="77777777" w:rsidR="006D16DF" w:rsidRDefault="006D16DF" w:rsidP="00C12677">
      <w:pPr>
        <w:spacing w:after="0" w:line="240" w:lineRule="auto"/>
      </w:pPr>
      <w:r>
        <w:separator/>
      </w:r>
    </w:p>
  </w:endnote>
  <w:endnote w:type="continuationSeparator" w:id="0">
    <w:p w14:paraId="7308C5F6" w14:textId="77777777" w:rsidR="006D16DF" w:rsidRDefault="006D16DF" w:rsidP="00C1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30D3" w14:textId="5ECD0B52" w:rsidR="00067134" w:rsidRPr="00067134" w:rsidRDefault="00A26C6D" w:rsidP="00067134">
    <w:pPr>
      <w:pStyle w:val="Footer"/>
      <w:jc w:val="right"/>
      <w:rPr>
        <w:i/>
        <w:iCs/>
      </w:rPr>
    </w:pPr>
    <w:r>
      <w:rPr>
        <w:i/>
        <w:iCs/>
      </w:rPr>
      <w:t>0</w:t>
    </w:r>
    <w:r w:rsidR="0042636A">
      <w:rPr>
        <w:i/>
        <w:iCs/>
      </w:rPr>
      <w:t>9</w:t>
    </w:r>
    <w:r>
      <w:rPr>
        <w:i/>
        <w:iCs/>
      </w:rPr>
      <w:t>/</w:t>
    </w:r>
    <w:r w:rsidR="0042636A">
      <w:rPr>
        <w:i/>
        <w:iCs/>
      </w:rPr>
      <w:t>7</w:t>
    </w:r>
    <w:r w:rsidR="00155C42">
      <w:rPr>
        <w:i/>
        <w:iCs/>
      </w:rPr>
      <w:t>/</w:t>
    </w:r>
    <w:r w:rsidR="00067134">
      <w:rPr>
        <w: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A43F" w14:textId="77777777" w:rsidR="006D16DF" w:rsidRDefault="006D16DF" w:rsidP="00C12677">
      <w:pPr>
        <w:spacing w:after="0" w:line="240" w:lineRule="auto"/>
      </w:pPr>
      <w:r>
        <w:separator/>
      </w:r>
    </w:p>
  </w:footnote>
  <w:footnote w:type="continuationSeparator" w:id="0">
    <w:p w14:paraId="2CD82B9F" w14:textId="77777777" w:rsidR="006D16DF" w:rsidRDefault="006D16DF" w:rsidP="00C1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C201" w14:textId="08B0761F" w:rsidR="00C12677" w:rsidRPr="00377D41" w:rsidRDefault="00C12677" w:rsidP="00C12677">
    <w:pPr>
      <w:widowControl w:val="0"/>
      <w:spacing w:after="0" w:line="240" w:lineRule="auto"/>
      <w:ind w:left="5040" w:right="810"/>
      <w:rPr>
        <w:rFonts w:eastAsia="Calibri" w:cstheme="minorHAnsi"/>
        <w:b/>
        <w:bCs/>
        <w:sz w:val="28"/>
        <w:szCs w:val="28"/>
      </w:rPr>
    </w:pPr>
    <w:r w:rsidRPr="00377D41">
      <w:rPr>
        <w:rFonts w:cstheme="minorHAnsi"/>
        <w:b/>
        <w:bCs/>
        <w:noProof/>
        <w:sz w:val="28"/>
        <w:szCs w:val="28"/>
      </w:rPr>
      <w:drawing>
        <wp:anchor distT="0" distB="0" distL="114300" distR="114300" simplePos="0" relativeHeight="251659264" behindDoc="0" locked="0" layoutInCell="1" allowOverlap="1" wp14:anchorId="72AC61D8" wp14:editId="5A327E39">
          <wp:simplePos x="0" y="0"/>
          <wp:positionH relativeFrom="column">
            <wp:posOffset>0</wp:posOffset>
          </wp:positionH>
          <wp:positionV relativeFrom="page">
            <wp:posOffset>457200</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rsidR="00DD3E54">
      <w:rPr>
        <w:rFonts w:eastAsia="Calibri" w:cstheme="minorHAnsi"/>
        <w:b/>
        <w:bCs/>
        <w:spacing w:val="-1"/>
        <w:sz w:val="28"/>
        <w:szCs w:val="28"/>
      </w:rPr>
      <w:t>EdD</w:t>
    </w:r>
    <w:r w:rsidRPr="00377D41">
      <w:rPr>
        <w:rFonts w:eastAsia="Calibri" w:cstheme="minorHAnsi"/>
        <w:b/>
        <w:bCs/>
        <w:spacing w:val="-5"/>
        <w:sz w:val="28"/>
        <w:szCs w:val="28"/>
      </w:rPr>
      <w:t xml:space="preserve"> in </w:t>
    </w:r>
    <w:r w:rsidRPr="00377D41">
      <w:rPr>
        <w:rFonts w:eastAsia="Calibri" w:cstheme="minorHAnsi"/>
        <w:b/>
        <w:bCs/>
        <w:sz w:val="28"/>
        <w:szCs w:val="28"/>
      </w:rPr>
      <w:t>Sp</w:t>
    </w:r>
    <w:r w:rsidRPr="00377D41">
      <w:rPr>
        <w:rFonts w:eastAsia="Calibri" w:cstheme="minorHAnsi"/>
        <w:b/>
        <w:bCs/>
        <w:spacing w:val="-2"/>
        <w:sz w:val="28"/>
        <w:szCs w:val="28"/>
      </w:rPr>
      <w:t>o</w:t>
    </w:r>
    <w:r w:rsidRPr="00377D41">
      <w:rPr>
        <w:rFonts w:eastAsia="Calibri" w:cstheme="minorHAnsi"/>
        <w:b/>
        <w:bCs/>
        <w:sz w:val="28"/>
        <w:szCs w:val="28"/>
      </w:rPr>
      <w:t>rt</w:t>
    </w:r>
    <w:r w:rsidRPr="00377D41">
      <w:rPr>
        <w:rFonts w:eastAsia="Calibri" w:cstheme="minorHAnsi"/>
        <w:b/>
        <w:bCs/>
        <w:spacing w:val="-4"/>
        <w:sz w:val="28"/>
        <w:szCs w:val="28"/>
      </w:rPr>
      <w:t xml:space="preserve"> </w:t>
    </w:r>
    <w:r w:rsidRPr="00377D41">
      <w:rPr>
        <w:rFonts w:eastAsia="Calibri" w:cstheme="minorHAnsi"/>
        <w:b/>
        <w:bCs/>
        <w:spacing w:val="-1"/>
        <w:sz w:val="28"/>
        <w:szCs w:val="28"/>
      </w:rPr>
      <w:t>a</w:t>
    </w:r>
    <w:r w:rsidRPr="00377D41">
      <w:rPr>
        <w:rFonts w:eastAsia="Calibri" w:cstheme="minorHAnsi"/>
        <w:b/>
        <w:bCs/>
        <w:spacing w:val="-2"/>
        <w:sz w:val="28"/>
        <w:szCs w:val="28"/>
      </w:rPr>
      <w:t>n</w:t>
    </w:r>
    <w:r w:rsidRPr="00377D41">
      <w:rPr>
        <w:rFonts w:eastAsia="Calibri" w:cstheme="minorHAnsi"/>
        <w:b/>
        <w:bCs/>
        <w:sz w:val="28"/>
        <w:szCs w:val="28"/>
      </w:rPr>
      <w:t>d</w:t>
    </w:r>
    <w:r w:rsidRPr="00377D41">
      <w:rPr>
        <w:rFonts w:eastAsia="Calibri" w:cstheme="minorHAnsi"/>
        <w:b/>
        <w:bCs/>
        <w:spacing w:val="-4"/>
        <w:sz w:val="28"/>
        <w:szCs w:val="28"/>
      </w:rPr>
      <w:t xml:space="preserve"> </w:t>
    </w:r>
    <w:r w:rsidRPr="00377D41">
      <w:rPr>
        <w:rFonts w:eastAsia="Calibri" w:cstheme="minorHAnsi"/>
        <w:b/>
        <w:bCs/>
        <w:sz w:val="28"/>
        <w:szCs w:val="28"/>
      </w:rPr>
      <w:t>P</w:t>
    </w:r>
    <w:r w:rsidRPr="00377D41">
      <w:rPr>
        <w:rFonts w:eastAsia="Calibri" w:cstheme="minorHAnsi"/>
        <w:b/>
        <w:bCs/>
        <w:spacing w:val="-2"/>
        <w:sz w:val="28"/>
        <w:szCs w:val="28"/>
      </w:rPr>
      <w:t>e</w:t>
    </w:r>
    <w:r w:rsidRPr="00377D41">
      <w:rPr>
        <w:rFonts w:eastAsia="Calibri" w:cstheme="minorHAnsi"/>
        <w:b/>
        <w:bCs/>
        <w:sz w:val="28"/>
        <w:szCs w:val="28"/>
      </w:rPr>
      <w:t>r</w:t>
    </w:r>
    <w:r w:rsidRPr="00377D41">
      <w:rPr>
        <w:rFonts w:eastAsia="Calibri" w:cstheme="minorHAnsi"/>
        <w:b/>
        <w:bCs/>
        <w:spacing w:val="-2"/>
        <w:sz w:val="28"/>
        <w:szCs w:val="28"/>
      </w:rPr>
      <w:t>f</w:t>
    </w:r>
    <w:r w:rsidRPr="00377D41">
      <w:rPr>
        <w:rFonts w:eastAsia="Calibri" w:cstheme="minorHAnsi"/>
        <w:b/>
        <w:bCs/>
        <w:sz w:val="28"/>
        <w:szCs w:val="28"/>
      </w:rPr>
      <w:t>o</w:t>
    </w:r>
    <w:r w:rsidRPr="00377D41">
      <w:rPr>
        <w:rFonts w:eastAsia="Calibri" w:cstheme="minorHAnsi"/>
        <w:b/>
        <w:bCs/>
        <w:spacing w:val="-1"/>
        <w:sz w:val="28"/>
        <w:szCs w:val="28"/>
      </w:rPr>
      <w:t>rma</w:t>
    </w:r>
    <w:r w:rsidRPr="00377D41">
      <w:rPr>
        <w:rFonts w:eastAsia="Calibri" w:cstheme="minorHAnsi"/>
        <w:b/>
        <w:bCs/>
        <w:sz w:val="28"/>
        <w:szCs w:val="28"/>
      </w:rPr>
      <w:t>nce</w:t>
    </w:r>
    <w:r w:rsidRPr="00377D41">
      <w:rPr>
        <w:rFonts w:eastAsia="Calibri" w:cstheme="minorHAnsi"/>
        <w:b/>
        <w:bCs/>
        <w:spacing w:val="-5"/>
        <w:sz w:val="28"/>
        <w:szCs w:val="28"/>
      </w:rPr>
      <w:t xml:space="preserve"> </w:t>
    </w:r>
    <w:r w:rsidRPr="00377D41">
      <w:rPr>
        <w:rFonts w:eastAsia="Calibri" w:cstheme="minorHAnsi"/>
        <w:b/>
        <w:bCs/>
        <w:sz w:val="28"/>
        <w:szCs w:val="28"/>
      </w:rPr>
      <w:t>Ps</w:t>
    </w:r>
    <w:r w:rsidRPr="00377D41">
      <w:rPr>
        <w:rFonts w:eastAsia="Calibri" w:cstheme="minorHAnsi"/>
        <w:b/>
        <w:bCs/>
        <w:spacing w:val="-2"/>
        <w:sz w:val="28"/>
        <w:szCs w:val="28"/>
      </w:rPr>
      <w:t>y</w:t>
    </w:r>
    <w:r w:rsidRPr="00377D41">
      <w:rPr>
        <w:rFonts w:eastAsia="Calibri" w:cstheme="minorHAnsi"/>
        <w:b/>
        <w:bCs/>
        <w:sz w:val="28"/>
        <w:szCs w:val="28"/>
      </w:rPr>
      <w:t>cho</w:t>
    </w:r>
    <w:r w:rsidRPr="00377D41">
      <w:rPr>
        <w:rFonts w:eastAsia="Calibri" w:cstheme="minorHAnsi"/>
        <w:b/>
        <w:bCs/>
        <w:spacing w:val="1"/>
        <w:sz w:val="28"/>
        <w:szCs w:val="28"/>
      </w:rPr>
      <w:t>l</w:t>
    </w:r>
    <w:r w:rsidRPr="00377D41">
      <w:rPr>
        <w:rFonts w:eastAsia="Calibri" w:cstheme="minorHAnsi"/>
        <w:b/>
        <w:bCs/>
        <w:sz w:val="28"/>
        <w:szCs w:val="28"/>
      </w:rPr>
      <w:t xml:space="preserve">ogy </w:t>
    </w:r>
  </w:p>
  <w:p w14:paraId="41519ACC" w14:textId="01B99AEC" w:rsidR="00C12677" w:rsidRDefault="00DD3E54" w:rsidP="00C12677">
    <w:pPr>
      <w:widowControl w:val="0"/>
      <w:spacing w:after="0" w:line="240" w:lineRule="auto"/>
      <w:ind w:left="4320" w:right="810" w:firstLine="720"/>
      <w:rPr>
        <w:rFonts w:eastAsia="Calibri" w:cstheme="minorHAnsi"/>
        <w:b/>
        <w:bCs/>
        <w:sz w:val="24"/>
        <w:szCs w:val="24"/>
      </w:rPr>
    </w:pPr>
    <w:r>
      <w:rPr>
        <w:rFonts w:eastAsia="Calibri" w:cstheme="minorHAnsi"/>
        <w:b/>
        <w:bCs/>
        <w:sz w:val="24"/>
        <w:szCs w:val="24"/>
      </w:rPr>
      <w:t xml:space="preserve">(EdD SPP) </w:t>
    </w:r>
    <w:r w:rsidR="00C12677" w:rsidRPr="00377D41">
      <w:rPr>
        <w:rFonts w:eastAsia="Calibri" w:cstheme="minorHAnsi"/>
        <w:b/>
        <w:bCs/>
        <w:sz w:val="24"/>
        <w:szCs w:val="24"/>
      </w:rPr>
      <w:t xml:space="preserve">Program Planner: </w:t>
    </w:r>
    <w:r w:rsidR="00F24ACA">
      <w:rPr>
        <w:rFonts w:eastAsia="Calibri" w:cstheme="minorHAnsi"/>
        <w:b/>
        <w:bCs/>
        <w:sz w:val="24"/>
        <w:szCs w:val="24"/>
      </w:rPr>
      <w:t>86</w:t>
    </w:r>
    <w:r w:rsidR="00C12677" w:rsidRPr="00377D41">
      <w:rPr>
        <w:rFonts w:eastAsia="Calibri" w:cstheme="minorHAnsi"/>
        <w:b/>
        <w:bCs/>
        <w:sz w:val="24"/>
        <w:szCs w:val="24"/>
      </w:rPr>
      <w:t xml:space="preserve"> credits</w:t>
    </w:r>
  </w:p>
  <w:p w14:paraId="25EDA5A7" w14:textId="77777777" w:rsidR="00386BDE" w:rsidRPr="00377D41" w:rsidRDefault="00386BDE" w:rsidP="00C12677">
    <w:pPr>
      <w:widowControl w:val="0"/>
      <w:spacing w:after="0" w:line="240" w:lineRule="auto"/>
      <w:ind w:left="4320" w:right="810" w:firstLine="720"/>
      <w:rPr>
        <w:rFonts w:eastAsia="Calibri" w:cstheme="minorHAnsi"/>
        <w:b/>
        <w:bCs/>
        <w:sz w:val="28"/>
        <w:szCs w:val="28"/>
      </w:rPr>
    </w:pPr>
  </w:p>
  <w:p w14:paraId="34823C29" w14:textId="77777777" w:rsidR="00C12677" w:rsidRDefault="00C12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D04"/>
    <w:multiLevelType w:val="hybridMultilevel"/>
    <w:tmpl w:val="55CCEF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7033AA"/>
    <w:multiLevelType w:val="hybridMultilevel"/>
    <w:tmpl w:val="386C0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139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90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7"/>
    <w:rsid w:val="00041844"/>
    <w:rsid w:val="00067134"/>
    <w:rsid w:val="0007122B"/>
    <w:rsid w:val="00075A53"/>
    <w:rsid w:val="000C78BA"/>
    <w:rsid w:val="000E5C1E"/>
    <w:rsid w:val="00116489"/>
    <w:rsid w:val="001176E5"/>
    <w:rsid w:val="00126FFF"/>
    <w:rsid w:val="001310CB"/>
    <w:rsid w:val="00143D42"/>
    <w:rsid w:val="0015524F"/>
    <w:rsid w:val="001554D0"/>
    <w:rsid w:val="00155C42"/>
    <w:rsid w:val="001D640C"/>
    <w:rsid w:val="001D7E5D"/>
    <w:rsid w:val="00217E56"/>
    <w:rsid w:val="0022214B"/>
    <w:rsid w:val="00267B67"/>
    <w:rsid w:val="00325A1C"/>
    <w:rsid w:val="003324FE"/>
    <w:rsid w:val="00355F28"/>
    <w:rsid w:val="00385C93"/>
    <w:rsid w:val="00386BDE"/>
    <w:rsid w:val="003D6A48"/>
    <w:rsid w:val="0042636A"/>
    <w:rsid w:val="00485786"/>
    <w:rsid w:val="004D502D"/>
    <w:rsid w:val="0050092E"/>
    <w:rsid w:val="00502BF7"/>
    <w:rsid w:val="005D2097"/>
    <w:rsid w:val="005F70BB"/>
    <w:rsid w:val="00635F78"/>
    <w:rsid w:val="00641FB0"/>
    <w:rsid w:val="00693BCB"/>
    <w:rsid w:val="006A50A4"/>
    <w:rsid w:val="006B0189"/>
    <w:rsid w:val="006D16DF"/>
    <w:rsid w:val="00733F2E"/>
    <w:rsid w:val="00762E41"/>
    <w:rsid w:val="007C24C7"/>
    <w:rsid w:val="007D5488"/>
    <w:rsid w:val="00830A22"/>
    <w:rsid w:val="00832BD3"/>
    <w:rsid w:val="00880C6D"/>
    <w:rsid w:val="008E3A27"/>
    <w:rsid w:val="008E539D"/>
    <w:rsid w:val="00906774"/>
    <w:rsid w:val="00996385"/>
    <w:rsid w:val="00A058DB"/>
    <w:rsid w:val="00A26C6D"/>
    <w:rsid w:val="00C12677"/>
    <w:rsid w:val="00C72CF0"/>
    <w:rsid w:val="00CE5C00"/>
    <w:rsid w:val="00D53F32"/>
    <w:rsid w:val="00DA1B52"/>
    <w:rsid w:val="00DD3E54"/>
    <w:rsid w:val="00DD5CC6"/>
    <w:rsid w:val="00DE2BBE"/>
    <w:rsid w:val="00E12EDE"/>
    <w:rsid w:val="00E46EA5"/>
    <w:rsid w:val="00EF30A2"/>
    <w:rsid w:val="00F24ACA"/>
    <w:rsid w:val="00F34EAF"/>
    <w:rsid w:val="00FB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9822"/>
  <w15:chartTrackingRefBased/>
  <w15:docId w15:val="{00159346-841B-4F45-A049-AA561D41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77"/>
  </w:style>
  <w:style w:type="paragraph" w:styleId="Footer">
    <w:name w:val="footer"/>
    <w:basedOn w:val="Normal"/>
    <w:link w:val="FooterChar"/>
    <w:uiPriority w:val="99"/>
    <w:unhideWhenUsed/>
    <w:rsid w:val="00C1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77"/>
  </w:style>
  <w:style w:type="table" w:styleId="TableGrid">
    <w:name w:val="Table Grid"/>
    <w:basedOn w:val="TableNormal"/>
    <w:uiPriority w:val="39"/>
    <w:rsid w:val="00DD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32"/>
    <w:pPr>
      <w:ind w:left="720"/>
      <w:contextualSpacing/>
    </w:pPr>
  </w:style>
  <w:style w:type="character" w:styleId="Hyperlink">
    <w:name w:val="Hyperlink"/>
    <w:basedOn w:val="DefaultParagraphFont"/>
    <w:uiPriority w:val="99"/>
    <w:unhideWhenUsed/>
    <w:rsid w:val="00067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ccess@uws.edu" TargetMode="External"/><Relationship Id="rId3" Type="http://schemas.openxmlformats.org/officeDocument/2006/relationships/settings" Target="settings.xml"/><Relationship Id="rId7" Type="http://schemas.openxmlformats.org/officeDocument/2006/relationships/hyperlink" Target="https://www.uws.edu/community/academic-advi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Hasse</dc:creator>
  <cp:keywords/>
  <dc:description/>
  <cp:lastModifiedBy>Rachel Hasse</cp:lastModifiedBy>
  <cp:revision>29</cp:revision>
  <dcterms:created xsi:type="dcterms:W3CDTF">2023-02-15T17:31:00Z</dcterms:created>
  <dcterms:modified xsi:type="dcterms:W3CDTF">2023-09-08T17:42:00Z</dcterms:modified>
</cp:coreProperties>
</file>